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Договор №</w:t>
      </w:r>
      <w:r w:rsidRPr="002767AE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об организации отдыха и оздоровления детей и подростков</w:t>
      </w: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8A8" w:rsidRPr="002767AE" w:rsidRDefault="006018A8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Ленинградская область</w:t>
      </w:r>
    </w:p>
    <w:p w:rsidR="006018A8" w:rsidRPr="002767AE" w:rsidRDefault="002E1B28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Ломоносовс</w:t>
      </w:r>
      <w:r w:rsidR="006018A8" w:rsidRPr="002767AE">
        <w:rPr>
          <w:rFonts w:ascii="Times New Roman" w:hAnsi="Times New Roman" w:cs="Times New Roman"/>
          <w:b/>
          <w:sz w:val="20"/>
          <w:szCs w:val="20"/>
        </w:rPr>
        <w:t>кий  район</w:t>
      </w:r>
      <w:r w:rsidR="006018A8" w:rsidRPr="002767AE">
        <w:rPr>
          <w:rFonts w:ascii="Times New Roman" w:hAnsi="Times New Roman" w:cs="Times New Roman"/>
          <w:b/>
          <w:sz w:val="20"/>
          <w:szCs w:val="20"/>
        </w:rPr>
        <w:tab/>
      </w:r>
      <w:r w:rsidR="006018A8" w:rsidRPr="002767AE">
        <w:rPr>
          <w:rFonts w:ascii="Times New Roman" w:hAnsi="Times New Roman" w:cs="Times New Roman"/>
          <w:b/>
          <w:sz w:val="20"/>
          <w:szCs w:val="20"/>
        </w:rPr>
        <w:tab/>
      </w:r>
      <w:r w:rsidR="006018A8" w:rsidRPr="002767AE">
        <w:rPr>
          <w:rFonts w:ascii="Times New Roman" w:hAnsi="Times New Roman" w:cs="Times New Roman"/>
          <w:b/>
          <w:sz w:val="20"/>
          <w:szCs w:val="20"/>
        </w:rPr>
        <w:tab/>
      </w:r>
      <w:r w:rsidR="006018A8" w:rsidRPr="002767AE">
        <w:rPr>
          <w:rFonts w:ascii="Times New Roman" w:hAnsi="Times New Roman" w:cs="Times New Roman"/>
          <w:b/>
          <w:sz w:val="20"/>
          <w:szCs w:val="20"/>
        </w:rPr>
        <w:tab/>
      </w:r>
      <w:r w:rsidR="006018A8" w:rsidRPr="002767AE">
        <w:rPr>
          <w:rFonts w:ascii="Times New Roman" w:hAnsi="Times New Roman" w:cs="Times New Roman"/>
          <w:b/>
          <w:sz w:val="20"/>
          <w:szCs w:val="20"/>
        </w:rPr>
        <w:tab/>
      </w:r>
      <w:r w:rsidR="006018A8" w:rsidRPr="002767AE">
        <w:rPr>
          <w:rFonts w:ascii="Times New Roman" w:hAnsi="Times New Roman" w:cs="Times New Roman"/>
          <w:b/>
          <w:sz w:val="20"/>
          <w:szCs w:val="20"/>
        </w:rPr>
        <w:tab/>
        <w:t xml:space="preserve">« </w:t>
      </w:r>
      <w:r w:rsidR="006018A8" w:rsidRPr="002767AE">
        <w:rPr>
          <w:rFonts w:ascii="Times New Roman" w:hAnsi="Times New Roman" w:cs="Times New Roman"/>
          <w:b/>
          <w:i/>
          <w:sz w:val="20"/>
          <w:szCs w:val="20"/>
          <w:u w:val="single"/>
        </w:rPr>
        <w:t>_____</w:t>
      </w:r>
      <w:r w:rsidR="006018A8" w:rsidRPr="002767AE">
        <w:rPr>
          <w:rFonts w:ascii="Times New Roman" w:hAnsi="Times New Roman" w:cs="Times New Roman"/>
          <w:b/>
          <w:sz w:val="20"/>
          <w:szCs w:val="20"/>
        </w:rPr>
        <w:t xml:space="preserve">»   </w:t>
      </w:r>
      <w:r w:rsidR="006018A8" w:rsidRPr="002767AE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</w:t>
      </w:r>
      <w:r w:rsidR="006018A8" w:rsidRPr="002767A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018A8" w:rsidRPr="002767AE">
        <w:rPr>
          <w:rFonts w:ascii="Times New Roman" w:hAnsi="Times New Roman" w:cs="Times New Roman"/>
          <w:sz w:val="20"/>
          <w:szCs w:val="20"/>
        </w:rPr>
        <w:t>20</w:t>
      </w:r>
      <w:r w:rsidR="006018A8" w:rsidRPr="000474EF">
        <w:rPr>
          <w:rFonts w:ascii="Times New Roman" w:hAnsi="Times New Roman" w:cs="Times New Roman"/>
          <w:sz w:val="20"/>
          <w:szCs w:val="20"/>
        </w:rPr>
        <w:t>22</w:t>
      </w:r>
      <w:r w:rsidR="006018A8" w:rsidRPr="002767A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018A8" w:rsidRPr="002767AE" w:rsidRDefault="006018A8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П. Новогорелово</w:t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0474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67AE">
        <w:rPr>
          <w:rFonts w:ascii="Times New Roman" w:hAnsi="Times New Roman" w:cs="Times New Roman"/>
          <w:b/>
          <w:sz w:val="20"/>
          <w:szCs w:val="20"/>
        </w:rPr>
        <w:t>(</w:t>
      </w:r>
      <w:r w:rsidRPr="002767AE">
        <w:rPr>
          <w:rFonts w:ascii="Times New Roman" w:hAnsi="Times New Roman" w:cs="Times New Roman"/>
          <w:i/>
          <w:sz w:val="20"/>
          <w:szCs w:val="20"/>
        </w:rPr>
        <w:t>дата заключения договора)</w:t>
      </w:r>
    </w:p>
    <w:p w:rsidR="006018A8" w:rsidRPr="002767AE" w:rsidRDefault="006018A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  <w:r w:rsidRPr="002767AE">
        <w:rPr>
          <w:rFonts w:ascii="Times New Roman" w:hAnsi="Times New Roman" w:cs="Times New Roman"/>
          <w:b/>
          <w:sz w:val="20"/>
          <w:szCs w:val="20"/>
        </w:rPr>
        <w:tab/>
      </w:r>
    </w:p>
    <w:p w:rsidR="006018A8" w:rsidRPr="002767AE" w:rsidRDefault="006018A8">
      <w:pPr>
        <w:spacing w:after="0"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Муниципальное образовательное учреждение  «Новогореловская школа» филиал «Детский оздоровительно-образовательный лагерь «Ромашка» (МОУ «Новогореловская школа»</w:t>
      </w:r>
      <w:r w:rsidRPr="002767AE">
        <w:rPr>
          <w:rFonts w:ascii="Times New Roman" w:hAnsi="Times New Roman" w:cs="Times New Roman"/>
          <w:b/>
          <w:sz w:val="20"/>
          <w:szCs w:val="20"/>
        </w:rPr>
        <w:t xml:space="preserve"> филиал ДООЛ «Ромашка»</w:t>
      </w:r>
      <w:r w:rsidRPr="002767AE">
        <w:rPr>
          <w:rFonts w:ascii="Times New Roman" w:hAnsi="Times New Roman" w:cs="Times New Roman"/>
          <w:sz w:val="20"/>
          <w:szCs w:val="20"/>
        </w:rPr>
        <w:t xml:space="preserve">), именуемое в дальнейшем «Организация», в лице </w:t>
      </w:r>
      <w:r w:rsidRPr="002767AE">
        <w:rPr>
          <w:rFonts w:ascii="Times New Roman" w:hAnsi="Times New Roman" w:cs="Times New Roman"/>
          <w:b/>
          <w:sz w:val="20"/>
          <w:szCs w:val="20"/>
        </w:rPr>
        <w:t>директора</w:t>
      </w:r>
      <w:r w:rsidRPr="002767AE">
        <w:rPr>
          <w:rFonts w:ascii="Times New Roman" w:hAnsi="Times New Roman" w:cs="Times New Roman"/>
          <w:sz w:val="20"/>
          <w:szCs w:val="20"/>
        </w:rPr>
        <w:t xml:space="preserve"> </w:t>
      </w:r>
      <w:r w:rsidRPr="002767AE">
        <w:rPr>
          <w:rFonts w:ascii="Times New Roman" w:hAnsi="Times New Roman" w:cs="Times New Roman"/>
          <w:b/>
          <w:sz w:val="20"/>
          <w:szCs w:val="20"/>
        </w:rPr>
        <w:t>Захаровой Елены Владимировны</w:t>
      </w:r>
      <w:r w:rsidRPr="002767AE">
        <w:rPr>
          <w:rFonts w:ascii="Times New Roman" w:hAnsi="Times New Roman" w:cs="Times New Roman"/>
          <w:sz w:val="20"/>
          <w:szCs w:val="20"/>
        </w:rPr>
        <w:t xml:space="preserve">,  действующего на основании </w:t>
      </w:r>
      <w:r w:rsidRPr="002767AE">
        <w:rPr>
          <w:rFonts w:ascii="Times New Roman" w:hAnsi="Times New Roman" w:cs="Times New Roman"/>
          <w:sz w:val="20"/>
          <w:szCs w:val="20"/>
          <w:u w:val="single"/>
        </w:rPr>
        <w:t>Устава</w:t>
      </w:r>
      <w:r w:rsidRPr="002767AE">
        <w:rPr>
          <w:rFonts w:ascii="Times New Roman" w:hAnsi="Times New Roman" w:cs="Times New Roman"/>
          <w:sz w:val="20"/>
          <w:szCs w:val="20"/>
        </w:rPr>
        <w:t xml:space="preserve"> с одной стороны и  родителя (законного представителя) «Ребенка»   </w:t>
      </w:r>
      <w:r w:rsidRPr="002767AE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______________________________________________________________________________________________,</w:t>
      </w:r>
      <w:r w:rsidRPr="002767A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767AE">
        <w:rPr>
          <w:rFonts w:ascii="Times New Roman" w:hAnsi="Times New Roman" w:cs="Times New Roman"/>
          <w:sz w:val="20"/>
          <w:szCs w:val="20"/>
        </w:rPr>
        <w:t xml:space="preserve">именуемой(ым) в дальнейшем «Заказчик», с другой стороны, действующий в интересах несовершеннолетней (его)  </w:t>
      </w:r>
      <w:r w:rsidRPr="002767AE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</w:t>
      </w:r>
      <w:r w:rsidRPr="002767A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018A8" w:rsidRPr="002767AE" w:rsidRDefault="006018A8">
      <w:pPr>
        <w:spacing w:after="0" w:line="10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ребёнка, дата рождения)</w:t>
      </w:r>
    </w:p>
    <w:p w:rsidR="006018A8" w:rsidRPr="002767AE" w:rsidRDefault="006018A8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именуемая(ый) в дальнейшем «Ребёнок», так же совместно именуемые «Стороны», заключили настоящий договор о нижеследующем: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18A8" w:rsidRPr="002767AE" w:rsidRDefault="006018A8">
      <w:pPr>
        <w:pStyle w:val="HTMLPreformatted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2767AE">
        <w:rPr>
          <w:rFonts w:ascii="Times New Roman" w:hAnsi="Times New Roman" w:cs="Times New Roman"/>
          <w:b/>
        </w:rPr>
        <w:t>1. Предмет Договора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1.1 По настоящему договору Организация обязуется оказать услуги по организации и обеспечению отдыха и оздоровления Ребёнка (далее – услуги), а Заказчик обязуется оплатить услуги в порядке и сроки, указанные в настоящем Договоре.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67AE">
        <w:rPr>
          <w:rFonts w:ascii="Times New Roman" w:hAnsi="Times New Roman" w:cs="Times New Roman"/>
          <w:sz w:val="20"/>
          <w:szCs w:val="20"/>
        </w:rPr>
        <w:t>1.2 Организация оказывает услуги в сроки (далее – период смены):</w:t>
      </w:r>
    </w:p>
    <w:p w:rsidR="006018A8" w:rsidRPr="002767AE" w:rsidRDefault="006018A8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  <w:u w:val="single"/>
        </w:rPr>
        <w:t>4 Летня</w:t>
      </w:r>
      <w:r w:rsidR="008C6407" w:rsidRPr="002767AE">
        <w:rPr>
          <w:rFonts w:ascii="Times New Roman" w:hAnsi="Times New Roman" w:cs="Times New Roman"/>
          <w:b/>
          <w:sz w:val="20"/>
          <w:szCs w:val="20"/>
          <w:u w:val="single"/>
        </w:rPr>
        <w:t>я смена с  01.06.2022 г.  по  30</w:t>
      </w:r>
      <w:r w:rsidRPr="002767AE">
        <w:rPr>
          <w:rFonts w:ascii="Times New Roman" w:hAnsi="Times New Roman" w:cs="Times New Roman"/>
          <w:b/>
          <w:sz w:val="20"/>
          <w:szCs w:val="20"/>
          <w:u w:val="single"/>
        </w:rPr>
        <w:t>.06.2022 г._- 21 (двадцать один) день.</w:t>
      </w:r>
      <w:r w:rsidRPr="002767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18A8" w:rsidRPr="002767AE" w:rsidRDefault="006018A8">
      <w:pPr>
        <w:spacing w:after="0" w:line="100" w:lineRule="atLeast"/>
        <w:ind w:firstLine="709"/>
        <w:rPr>
          <w:rFonts w:ascii="Times New Roman" w:hAnsi="Times New Roman" w:cs="Times New Roman"/>
          <w:color w:val="800000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1.3 В предоставление услуг на отдых и оздоровление детей и подростков в МОУ «Новогореловская школа» филиал ДООЛ «Ромашка» входит: </w:t>
      </w:r>
    </w:p>
    <w:p w:rsidR="006018A8" w:rsidRPr="0094558E" w:rsidRDefault="006018A8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1.3.1 Оказание медицинских услуг на основании </w:t>
      </w:r>
      <w:r w:rsidR="006D322B" w:rsidRPr="009455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договора</w:t>
      </w:r>
      <w:r w:rsidR="006D322B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1B28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№ 01/2021 об организации медицинского обслуживания и безвозмездного оказания </w:t>
      </w:r>
      <w:r w:rsidR="004C3138" w:rsidRPr="0094558E">
        <w:rPr>
          <w:rFonts w:ascii="Times New Roman" w:hAnsi="Times New Roman" w:cs="Times New Roman"/>
          <w:color w:val="000000"/>
          <w:sz w:val="20"/>
          <w:szCs w:val="20"/>
        </w:rPr>
        <w:t>медицинских услуг,</w:t>
      </w:r>
      <w:r w:rsidR="002E1B28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 30 августа 2021 г. ГБУ здравоохранения ЛО «Ломоносовская межрайонная больница им. И.Н, Юдченко»</w:t>
      </w:r>
    </w:p>
    <w:p w:rsidR="006018A8" w:rsidRPr="002767AE" w:rsidRDefault="006018A8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1.3.2 Оказание услуг по образовательной деятельности на основании лицензии</w:t>
      </w:r>
      <w:r w:rsidRPr="002767AE">
        <w:rPr>
          <w:rStyle w:val="ac"/>
          <w:sz w:val="20"/>
          <w:szCs w:val="20"/>
        </w:rPr>
        <w:footnoteReference w:id="1"/>
      </w:r>
      <w:r w:rsidRPr="002767A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018A8" w:rsidRPr="002767AE" w:rsidRDefault="004C3138">
      <w:pPr>
        <w:spacing w:after="0" w:line="100" w:lineRule="atLeast"/>
        <w:ind w:firstLine="709"/>
        <w:rPr>
          <w:rFonts w:ascii="Times New Roman" w:hAnsi="Times New Roman" w:cs="Times New Roman"/>
          <w:color w:val="800000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1.3.3 Услуги</w:t>
      </w:r>
      <w:r w:rsidR="006018A8" w:rsidRPr="002767AE">
        <w:rPr>
          <w:rFonts w:ascii="Times New Roman" w:hAnsi="Times New Roman" w:cs="Times New Roman"/>
          <w:sz w:val="20"/>
          <w:szCs w:val="20"/>
        </w:rPr>
        <w:t xml:space="preserve"> по организации проживания и организации питания оказываются в соответствии с требованиями законодательства РФ</w:t>
      </w:r>
      <w:r w:rsidR="006018A8" w:rsidRPr="002767AE">
        <w:rPr>
          <w:rStyle w:val="ac"/>
          <w:sz w:val="20"/>
          <w:szCs w:val="20"/>
        </w:rPr>
        <w:footnoteReference w:id="2"/>
      </w:r>
      <w:r w:rsidR="006018A8" w:rsidRPr="002767A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018A8" w:rsidRPr="002767AE" w:rsidRDefault="006018A8" w:rsidP="0094558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800000"/>
          <w:sz w:val="20"/>
          <w:szCs w:val="20"/>
        </w:rPr>
      </w:pPr>
      <w:r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1.3.4 Услуги по охране на основании контракта с </w:t>
      </w:r>
      <w:r w:rsidR="002E1B28" w:rsidRPr="0094558E">
        <w:rPr>
          <w:rFonts w:ascii="Times New Roman" w:hAnsi="Times New Roman" w:cs="Times New Roman"/>
          <w:color w:val="000000"/>
          <w:sz w:val="20"/>
          <w:szCs w:val="20"/>
        </w:rPr>
        <w:t>ООО "Безопасный мир", лицензия от 12 сентября 2017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>г.  </w:t>
      </w:r>
      <w:r w:rsidR="000044E6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>на осуществлени</w:t>
      </w:r>
      <w:r w:rsidR="000044E6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е частной охранной деятельности. </w:t>
      </w:r>
    </w:p>
    <w:p w:rsidR="006018A8" w:rsidRPr="0094558E" w:rsidRDefault="004C3138" w:rsidP="0007052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94558E">
        <w:rPr>
          <w:rFonts w:ascii="Times New Roman" w:hAnsi="Times New Roman" w:cs="Times New Roman"/>
          <w:color w:val="000000"/>
          <w:sz w:val="20"/>
          <w:szCs w:val="20"/>
        </w:rPr>
        <w:t>1.3.5 Услуги</w:t>
      </w:r>
      <w:r w:rsidR="006018A8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>страхованию детей</w:t>
      </w:r>
      <w:r w:rsidR="006018A8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 и подростков от несчастных случаев на основании коллективного договора 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>с Акционерное</w:t>
      </w:r>
      <w:r w:rsidR="000044E6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 общество «Страховая компания «ПАРИ» (далее – Страховщик), в лице Директора филиала «Адвант» АО «СК ПАРИ» в г. Санкт-Петербурге Фельдмана Дмитрия Яковлевича, </w:t>
      </w:r>
      <w:r w:rsidR="006018A8" w:rsidRPr="0094558E">
        <w:rPr>
          <w:rFonts w:ascii="Times New Roman" w:hAnsi="Times New Roman" w:cs="Times New Roman"/>
          <w:color w:val="000000"/>
          <w:sz w:val="20"/>
          <w:szCs w:val="20"/>
        </w:rPr>
        <w:t>по адресу</w:t>
      </w:r>
      <w:r w:rsidR="006018A8" w:rsidRPr="009455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0044E6" w:rsidRPr="0094558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197342, САНКТ-ПЕТЕРБУРГ ГОРОД, НАБ ЧЕРНОЙ РЕЧКИ, Д 47, СТР</w:t>
      </w:r>
      <w:r w:rsidR="000044E6" w:rsidRPr="0094558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70529" w:rsidRPr="0094558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</w:t>
      </w:r>
      <w:r w:rsidR="00070529" w:rsidRPr="009455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+7 (812)702-60-02</w:t>
      </w:r>
      <w:r w:rsidR="006018A8" w:rsidRPr="009455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6018A8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 При наступлении страхового случая необходимо в течение 30 суток с момента наступления страхового случая сообщить Страховщику о случившемся и документально зафиксировать факт несчастного случая во время нахо</w:t>
      </w:r>
      <w:r w:rsidR="00070529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ждения на территории МОУ «Новогореловская школа» </w:t>
      </w:r>
      <w:r w:rsidR="004C00A2" w:rsidRPr="0094558E">
        <w:rPr>
          <w:rFonts w:ascii="Times New Roman" w:hAnsi="Times New Roman" w:cs="Times New Roman"/>
          <w:color w:val="000000"/>
          <w:sz w:val="20"/>
          <w:szCs w:val="20"/>
        </w:rPr>
        <w:t>филиал ЛОЛ «Ромашка</w:t>
      </w:r>
      <w:r w:rsidR="006018A8" w:rsidRPr="004F3DD0">
        <w:rPr>
          <w:rFonts w:ascii="Times New Roman" w:hAnsi="Times New Roman" w:cs="Times New Roman"/>
          <w:color w:val="000000"/>
          <w:sz w:val="20"/>
          <w:szCs w:val="20"/>
        </w:rPr>
        <w:t>». Страховые выплат</w:t>
      </w:r>
      <w:r w:rsidRPr="004F3DD0">
        <w:rPr>
          <w:rFonts w:ascii="Times New Roman" w:hAnsi="Times New Roman" w:cs="Times New Roman"/>
          <w:color w:val="000000"/>
          <w:sz w:val="20"/>
          <w:szCs w:val="20"/>
        </w:rPr>
        <w:t>ы осуществляются согласно № 790 договора</w:t>
      </w:r>
      <w:r w:rsidR="006018A8" w:rsidRPr="004F3DD0">
        <w:rPr>
          <w:rFonts w:ascii="Times New Roman" w:hAnsi="Times New Roman" w:cs="Times New Roman"/>
          <w:color w:val="000000"/>
          <w:sz w:val="20"/>
          <w:szCs w:val="20"/>
        </w:rPr>
        <w:t xml:space="preserve"> страхования </w:t>
      </w:r>
      <w:r w:rsidRPr="004F3DD0">
        <w:rPr>
          <w:rFonts w:ascii="Times New Roman" w:hAnsi="Times New Roman" w:cs="Times New Roman"/>
          <w:color w:val="000000"/>
          <w:sz w:val="20"/>
          <w:szCs w:val="20"/>
        </w:rPr>
        <w:t xml:space="preserve">от 25.05.2022 </w:t>
      </w:r>
      <w:r w:rsidR="006018A8" w:rsidRPr="004F3DD0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  <w:r w:rsidR="006018A8" w:rsidRPr="0094558E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(с полным перечнем можно ознакомиться в МОУ "Новогореловская школа" в день оформления путевки или на сайте учреждения </w:t>
      </w:r>
      <w:hyperlink r:id="rId8" w:history="1">
        <w:r w:rsidR="006D322B" w:rsidRPr="0094558E">
          <w:rPr>
            <w:rStyle w:val="a3"/>
            <w:rFonts w:ascii="Times New Roman" w:hAnsi="Times New Roman" w:cs="Times New Roman"/>
            <w:b/>
            <w:i/>
            <w:color w:val="000000"/>
            <w:sz w:val="20"/>
            <w:szCs w:val="20"/>
            <w:lang w:val="en-US"/>
          </w:rPr>
          <w:t>www</w:t>
        </w:r>
        <w:r w:rsidR="006D322B" w:rsidRPr="0094558E">
          <w:rPr>
            <w:rStyle w:val="a3"/>
            <w:rFonts w:ascii="Times New Roman" w:hAnsi="Times New Roman" w:cs="Times New Roman"/>
            <w:b/>
            <w:i/>
            <w:color w:val="000000"/>
            <w:sz w:val="20"/>
            <w:szCs w:val="20"/>
            <w:lang w:val="ru-RU" w:eastAsia="ar-SA" w:bidi="ar-SA"/>
          </w:rPr>
          <w:t>.ng-sch.lmn.su</w:t>
        </w:r>
      </w:hyperlink>
      <w:r w:rsidR="006018A8" w:rsidRPr="0094558E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)</w:t>
      </w:r>
    </w:p>
    <w:p w:rsidR="006D322B" w:rsidRPr="002767AE" w:rsidRDefault="006D322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18A8" w:rsidRPr="002767AE" w:rsidRDefault="006018A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1.4 Места оказания услуг Организацией:</w:t>
      </w:r>
    </w:p>
    <w:p w:rsidR="006018A8" w:rsidRPr="002767AE" w:rsidRDefault="004C313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1.4.1 МОУ «</w:t>
      </w:r>
      <w:r w:rsidR="006018A8" w:rsidRPr="002767AE">
        <w:rPr>
          <w:rFonts w:ascii="Times New Roman" w:hAnsi="Times New Roman" w:cs="Times New Roman"/>
          <w:sz w:val="20"/>
          <w:szCs w:val="20"/>
        </w:rPr>
        <w:t>Новогореловская школа» филиал ДООЛ «Ромашка» (адрес</w:t>
      </w:r>
      <w:r w:rsidR="006018A8" w:rsidRPr="004F3DD0">
        <w:rPr>
          <w:rFonts w:ascii="Times New Roman" w:hAnsi="Times New Roman" w:cs="Times New Roman"/>
          <w:color w:val="000000"/>
          <w:sz w:val="20"/>
          <w:szCs w:val="20"/>
        </w:rPr>
        <w:t>: 188507, Ленинградская обл., Ломоносовский р-н,. Новогорелово, ул. Современников, дом 2 ., тел.  8-(812)-339-60-27</w:t>
      </w:r>
      <w:r w:rsidR="006018A8" w:rsidRPr="002767A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18A8" w:rsidRPr="002767AE" w:rsidRDefault="006018A8">
      <w:pPr>
        <w:spacing w:after="0" w:line="100" w:lineRule="atLeast"/>
        <w:ind w:firstLine="709"/>
        <w:jc w:val="both"/>
        <w:rPr>
          <w:sz w:val="20"/>
          <w:szCs w:val="20"/>
        </w:rPr>
      </w:pP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018A8" w:rsidRPr="002767AE">
          <w:pgSz w:w="11906" w:h="16838"/>
          <w:pgMar w:top="426" w:right="720" w:bottom="426" w:left="1134" w:header="720" w:footer="720" w:gutter="0"/>
          <w:cols w:space="720"/>
          <w:titlePg/>
          <w:docGrid w:linePitch="360" w:charSpace="-2049"/>
        </w:sectPr>
      </w:pPr>
      <w:r w:rsidRPr="002767AE">
        <w:rPr>
          <w:rFonts w:ascii="Times New Roman" w:hAnsi="Times New Roman" w:cs="Times New Roman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lastRenderedPageBreak/>
        <w:t>1.5 Организация оказывает услуги по настоящему Договору самостоятельно. При оказании услуг Организация вправе привлекать третьих лиц (экскурсионные агентства, спортивные, творческие и развлекательные компании) для совершения определённых действий в рамках оказания услуг.</w:t>
      </w:r>
    </w:p>
    <w:p w:rsidR="006018A8" w:rsidRPr="002767AE" w:rsidRDefault="006018A8">
      <w:pPr>
        <w:tabs>
          <w:tab w:val="left" w:pos="3360"/>
        </w:tabs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ab/>
      </w: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2. Взаимодействие Сторон</w:t>
      </w:r>
    </w:p>
    <w:p w:rsidR="006018A8" w:rsidRPr="002767AE" w:rsidRDefault="004C313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2.1 Организация</w:t>
      </w:r>
      <w:r w:rsidR="006018A8" w:rsidRPr="002767AE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2.1.1 Ознакомить Заказчика с уставом Организации, лицензией на осуществление образовательной деятельности, лицензией на осуществление медицинской деятельности, образовательными программами, нормативными правовыми актами, касающимися организации и осуществления деятельности Организации, а также с условиями размещения и правилами внутреннего распорядка (Приложение 1).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2.1.2 Обеспечить оказание услуг Ребёнку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018A8" w:rsidRPr="0094558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558E">
        <w:rPr>
          <w:rFonts w:ascii="Times New Roman" w:hAnsi="Times New Roman" w:cs="Times New Roman"/>
          <w:color w:val="000000"/>
          <w:sz w:val="20"/>
          <w:szCs w:val="20"/>
        </w:rPr>
        <w:t>2.1.3 Обеспечить необходимые условия для пребывания в Организации Ребёнка, нуждающегося в необходимости соблюдения назначенного лечащим врачом Ребенка режима лечения (диета, приём лекарственных препаратов для медицинского применения и специализированных продуктов лечебного питания) (далее – режим лечения), в том числе наличие врача-педиатра, а так 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Ребёнка.</w:t>
      </w:r>
    </w:p>
    <w:p w:rsidR="006018A8" w:rsidRPr="0094558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558E">
        <w:rPr>
          <w:rFonts w:ascii="Times New Roman" w:hAnsi="Times New Roman" w:cs="Times New Roman"/>
          <w:color w:val="000000"/>
          <w:sz w:val="20"/>
          <w:szCs w:val="20"/>
        </w:rPr>
        <w:t>2.1.4 Обеспечить Ребёнку доступ к объектам социальной, инженерной и транспортной инфраструктур Организации и предоставляемым услугам, в том числе Ребёнку-инвалиду или Ребёнку с ограниченными возможностями здоровья.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2.1.5 Незамедлительно сообщать Заказчику о несчастных случаях, произошедших с Ребёнком, а также о случаях заболевания или травмы Ребёнка, и обстоятельствах, которые могут нанести вред физическому и (или) психологическому здоровью Ребёнка.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2.1.6 Обеспечить оказание первой помощи Ребёнку лицами, обязанными оказывать первую помощь и имеющими соответственную подготовку и (или) навыки, и в случае необходимости транспортировку Ребёнка в медицинскую организацию, до оказания медицинской помощи Ребёнку </w:t>
      </w:r>
      <w:r w:rsidR="004C3138" w:rsidRPr="002767AE">
        <w:rPr>
          <w:rFonts w:ascii="Times New Roman" w:hAnsi="Times New Roman" w:cs="Times New Roman"/>
          <w:sz w:val="20"/>
          <w:szCs w:val="20"/>
        </w:rPr>
        <w:t>при несчастных</w:t>
      </w:r>
      <w:r w:rsidRPr="002767AE">
        <w:rPr>
          <w:rFonts w:ascii="Times New Roman" w:hAnsi="Times New Roman" w:cs="Times New Roman"/>
          <w:sz w:val="20"/>
          <w:szCs w:val="20"/>
        </w:rPr>
        <w:t xml:space="preserve"> случаях, травмах, отравлениях и </w:t>
      </w:r>
      <w:r w:rsidR="004C3138" w:rsidRPr="002767AE">
        <w:rPr>
          <w:rFonts w:ascii="Times New Roman" w:hAnsi="Times New Roman" w:cs="Times New Roman"/>
          <w:sz w:val="20"/>
          <w:szCs w:val="20"/>
        </w:rPr>
        <w:t>других состояниях,</w:t>
      </w:r>
      <w:r w:rsidRPr="002767AE">
        <w:rPr>
          <w:rFonts w:ascii="Times New Roman" w:hAnsi="Times New Roman" w:cs="Times New Roman"/>
          <w:sz w:val="20"/>
          <w:szCs w:val="20"/>
        </w:rPr>
        <w:t xml:space="preserve"> и заболеваниях, угрожающих его жизни и здоровью.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2.1.7 Довести до сведения Ребёнка в первичном инструктаже в доступной ему форме о необходимости соблюдения правил внутреннего распорядка, правила техники безопасности в центре, правила пользования имуществом Организации и личными вещами детей, находящихся в Организации, о наличии производственно опасных объектов на территории Организации и запрете посещения их, о проводимых Организацией социально-культурных, оздоровительных и иных мероприятиях, о необходимости соблюдения Ребёнком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соблюдение назначенного лечащим врачом режима лечения в случае, указанном в подпункте 2.3.3 пункт 2.3 настоящего Договора. 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2.1.8 Довести до сведения Ребёнка в первичном инструктаже в доступной ему форме информацию, касающуюся получения в период оказания услуг Организацией Ребёнком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2.2 Организация вправе: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2.2.1 Отказать в приёме Ребёнка в Организацию в случае: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- непредставления в определенный Организацией срок документов, указанных в подпункте 2.3.2 пункт 2.3 настоящего Договора</w:t>
      </w:r>
      <w:r w:rsidRPr="002767AE">
        <w:rPr>
          <w:rFonts w:ascii="Times New Roman" w:hAnsi="Times New Roman" w:cs="Times New Roman"/>
          <w:color w:val="800000"/>
          <w:sz w:val="20"/>
          <w:szCs w:val="20"/>
        </w:rPr>
        <w:t xml:space="preserve"> 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путем электронной </w:t>
      </w:r>
      <w:r w:rsidR="004C00A2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почты </w:t>
      </w:r>
      <w:r w:rsidR="004C00A2" w:rsidRPr="0094558E">
        <w:rPr>
          <w:rFonts w:ascii="Times New Roman" w:hAnsi="Times New Roman" w:cs="Times New Roman"/>
          <w:color w:val="000000"/>
          <w:sz w:val="20"/>
          <w:szCs w:val="20"/>
          <w:lang w:val="en-US"/>
        </w:rPr>
        <w:t>ng_sch@lmn.su</w:t>
      </w:r>
      <w:r w:rsidR="004C00A2" w:rsidRPr="002767AE">
        <w:rPr>
          <w:rFonts w:ascii="Times New Roman" w:hAnsi="Times New Roman" w:cs="Times New Roman"/>
          <w:sz w:val="20"/>
          <w:szCs w:val="20"/>
        </w:rPr>
        <w:t xml:space="preserve"> </w:t>
      </w:r>
      <w:r w:rsidR="004C00A2" w:rsidRPr="002767AE">
        <w:rPr>
          <w:sz w:val="20"/>
          <w:szCs w:val="20"/>
        </w:rPr>
        <w:t>или</w:t>
      </w:r>
      <w:r w:rsidRPr="002767AE">
        <w:rPr>
          <w:rFonts w:ascii="Times New Roman" w:hAnsi="Times New Roman" w:cs="Times New Roman"/>
          <w:sz w:val="20"/>
          <w:szCs w:val="20"/>
        </w:rPr>
        <w:t xml:space="preserve"> в рабочие дни с 09:00 до </w:t>
      </w:r>
      <w:r w:rsidR="004C00A2" w:rsidRPr="002767AE">
        <w:rPr>
          <w:rFonts w:ascii="Times New Roman" w:hAnsi="Times New Roman" w:cs="Times New Roman"/>
          <w:sz w:val="20"/>
          <w:szCs w:val="20"/>
        </w:rPr>
        <w:t>17:00 по</w:t>
      </w:r>
      <w:r w:rsidRPr="002767AE">
        <w:rPr>
          <w:rFonts w:ascii="Times New Roman" w:hAnsi="Times New Roman" w:cs="Times New Roman"/>
          <w:sz w:val="20"/>
          <w:szCs w:val="20"/>
        </w:rPr>
        <w:t xml:space="preserve"> адресу Организации оказания услуг. Оригиналы документов и медицинские документы Заказчик обязан предоставить в день заезда Ребёнка;</w:t>
      </w:r>
    </w:p>
    <w:p w:rsidR="006018A8" w:rsidRPr="002767AE" w:rsidRDefault="006018A8">
      <w:pPr>
        <w:spacing w:after="0" w:line="100" w:lineRule="atLeast"/>
        <w:ind w:right="-1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- если Ребенок имеет медицинские психофизиологические противопоказания, не соответствующие нормам и требованиям, предъявляемым к оздоровительному лагерю общего типа, </w:t>
      </w:r>
      <w:r w:rsidR="004C00A2" w:rsidRPr="002767AE">
        <w:rPr>
          <w:rFonts w:ascii="Times New Roman" w:hAnsi="Times New Roman" w:cs="Times New Roman"/>
          <w:sz w:val="20"/>
          <w:szCs w:val="20"/>
        </w:rPr>
        <w:t>в соответствии с СанПиНом</w:t>
      </w:r>
      <w:r w:rsidRPr="002767AE">
        <w:rPr>
          <w:rFonts w:ascii="Times New Roman" w:hAnsi="Times New Roman" w:cs="Times New Roman"/>
          <w:sz w:val="20"/>
          <w:szCs w:val="20"/>
        </w:rPr>
        <w:t xml:space="preserve"> 2.4.4.3155-13;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2.2.2 Требовать от Заказчика возмещения ущерба, в соответствии с существующим законодательством, причиненного Ребёнком Организации.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2.3 Заказчик обязан:</w:t>
      </w:r>
    </w:p>
    <w:p w:rsidR="006018A8" w:rsidRPr="002767AE" w:rsidRDefault="006018A8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color w:val="000000"/>
          <w:sz w:val="20"/>
          <w:szCs w:val="20"/>
        </w:rPr>
        <w:t xml:space="preserve">2.3.1 </w:t>
      </w:r>
      <w:r w:rsidRPr="002767AE">
        <w:rPr>
          <w:rFonts w:ascii="Times New Roman" w:hAnsi="Times New Roman" w:cs="Times New Roman"/>
          <w:sz w:val="20"/>
          <w:szCs w:val="20"/>
        </w:rPr>
        <w:t xml:space="preserve">В случае несоблюдения условий Договора </w:t>
      </w:r>
      <w:r w:rsidRPr="002767AE">
        <w:rPr>
          <w:rFonts w:ascii="Times New Roman" w:hAnsi="Times New Roman" w:cs="Times New Roman"/>
          <w:b/>
          <w:sz w:val="20"/>
          <w:szCs w:val="20"/>
        </w:rPr>
        <w:t>№</w:t>
      </w:r>
      <w:r w:rsidR="004C00A2" w:rsidRPr="002767AE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   от   </w:t>
      </w:r>
      <w:r w:rsidRPr="002767A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Pr="002767AE">
        <w:rPr>
          <w:rFonts w:ascii="Times New Roman" w:hAnsi="Times New Roman" w:cs="Times New Roman"/>
          <w:sz w:val="20"/>
          <w:szCs w:val="20"/>
        </w:rPr>
        <w:t xml:space="preserve"> Заказчик обязуется внести родительскую плату в полном размере самостоятельно. 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2.3.2 Предоставить Организации, в определенный ею срок, следующие документы:  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- копию свидетельства о рождении ребенка с предъявлением оригинала;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- копию паспорта ребенка, в случае достижения им возраста 14 лет с предъявлением оригинала;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- копию паспорта или иного документа, удостоверяющего личность Заказчика с предъявлением оригинала;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- копию документа (свидетельство о браке, свидетельство о расторжении брака или иная справка), подтверждающего изменение фамилии Заказчика (в случае изменения фамилии)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- согласие на обработку персональных данных;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- согласие по </w:t>
      </w:r>
      <w:r w:rsidRPr="002767AE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2767AE">
        <w:rPr>
          <w:rFonts w:ascii="Times New Roman" w:hAnsi="Times New Roman" w:cs="Times New Roman"/>
          <w:sz w:val="20"/>
          <w:szCs w:val="20"/>
        </w:rPr>
        <w:t>-19;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- согласие заказчика на фото и видеосъемку сына (дочери) и дальнейшего использования фотографических снимков и видео материала и размещения на официальном сайте Организации и на страницах социальных сетей (Приложение №1);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- копию полиса обязательного медицинского страхования Ребенка с предъявлением оригинала;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lastRenderedPageBreak/>
        <w:t xml:space="preserve">- медицинскую справку, установленного образца </w:t>
      </w:r>
      <w:r w:rsidRPr="002767AE">
        <w:rPr>
          <w:rFonts w:ascii="Times New Roman" w:hAnsi="Times New Roman" w:cs="Times New Roman"/>
          <w:b/>
          <w:sz w:val="20"/>
          <w:szCs w:val="20"/>
        </w:rPr>
        <w:t>(форма № 079)</w:t>
      </w:r>
      <w:r w:rsidRPr="002767AE">
        <w:rPr>
          <w:rFonts w:ascii="Times New Roman" w:hAnsi="Times New Roman" w:cs="Times New Roman"/>
          <w:sz w:val="20"/>
          <w:szCs w:val="20"/>
        </w:rPr>
        <w:t xml:space="preserve">, с указанием перенесённых заболеваний, группе </w:t>
      </w:r>
      <w:r w:rsidR="004C00A2" w:rsidRPr="002767AE">
        <w:rPr>
          <w:rFonts w:ascii="Times New Roman" w:hAnsi="Times New Roman" w:cs="Times New Roman"/>
          <w:sz w:val="20"/>
          <w:szCs w:val="20"/>
        </w:rPr>
        <w:t>з здоровья</w:t>
      </w:r>
      <w:r w:rsidRPr="002767AE">
        <w:rPr>
          <w:rFonts w:ascii="Times New Roman" w:hAnsi="Times New Roman" w:cs="Times New Roman"/>
          <w:sz w:val="20"/>
          <w:szCs w:val="20"/>
        </w:rPr>
        <w:t xml:space="preserve">, физкультурной группе, отсутствии карантина в классе и школе, прививках от кори, паротита, дифтерии, гепатита В, краснухи, </w:t>
      </w:r>
      <w:r w:rsidR="004C00A2" w:rsidRPr="002767AE">
        <w:rPr>
          <w:rFonts w:ascii="Times New Roman" w:hAnsi="Times New Roman" w:cs="Times New Roman"/>
          <w:sz w:val="20"/>
          <w:szCs w:val="20"/>
        </w:rPr>
        <w:t>реакция Манту или диаскинтест (</w:t>
      </w:r>
      <w:r w:rsidRPr="002767AE">
        <w:rPr>
          <w:rFonts w:ascii="Times New Roman" w:hAnsi="Times New Roman" w:cs="Times New Roman"/>
          <w:sz w:val="20"/>
          <w:szCs w:val="20"/>
        </w:rPr>
        <w:t>в случае использования формы № 063 из поликлиники, в форме №79 отметка о прививках необязательна), об имеющихся противопоказаниях по здоровью, результаты анализов на энтеробиоз и яйца глистов;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- справку из </w:t>
      </w:r>
      <w:r w:rsidR="004C00A2" w:rsidRPr="002767AE">
        <w:rPr>
          <w:rFonts w:ascii="Times New Roman" w:hAnsi="Times New Roman" w:cs="Times New Roman"/>
          <w:sz w:val="20"/>
          <w:szCs w:val="20"/>
        </w:rPr>
        <w:t>поликлиники об</w:t>
      </w:r>
      <w:r w:rsidRPr="002767AE">
        <w:rPr>
          <w:rFonts w:ascii="Times New Roman" w:hAnsi="Times New Roman" w:cs="Times New Roman"/>
          <w:sz w:val="20"/>
          <w:szCs w:val="20"/>
        </w:rPr>
        <w:t xml:space="preserve"> отсутствии карантина по адресу проживания, не ранее чем за 3-ое суток до заезда в ДОЛ «Ромашка»;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- справка о регистрации (форма № 9 или форма № 3);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2.3.3 Сообщить организации о необходимости соблюдения ребенком назначенного лечащим врачом Ребенка режима лечения. Необходимые для приёма Ребёнком лекарственные препараты Заказчик передаёт врачу в день заезда Ребёнка в центр. 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2.3.4 Обеспечить Ребенка необходимой по сезону одеждой, обувью и гигиеническими принадлежностями, перечень которых доводится Организацией до сведений Заказчика, путем размещения на 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официальном сайте </w:t>
      </w:r>
      <w:r w:rsidRPr="0094558E">
        <w:rPr>
          <w:rFonts w:ascii="Times New Roman" w:hAnsi="Times New Roman" w:cs="Times New Roman"/>
          <w:b/>
          <w:color w:val="000000"/>
          <w:sz w:val="20"/>
          <w:szCs w:val="20"/>
          <w:lang/>
        </w:rPr>
        <w:t>https://ng-sch.lmn.su/</w:t>
      </w:r>
    </w:p>
    <w:p w:rsidR="006018A8" w:rsidRPr="0094558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558E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4C00A2" w:rsidRPr="0094558E">
        <w:rPr>
          <w:rFonts w:ascii="Times New Roman" w:hAnsi="Times New Roman" w:cs="Times New Roman"/>
          <w:color w:val="000000"/>
          <w:sz w:val="20"/>
          <w:szCs w:val="20"/>
        </w:rPr>
        <w:t>3.5 Обеспечить перевозку р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ебенка </w:t>
      </w:r>
      <w:r w:rsidR="004C00A2" w:rsidRPr="0094558E">
        <w:rPr>
          <w:rFonts w:ascii="Times New Roman" w:hAnsi="Times New Roman" w:cs="Times New Roman"/>
          <w:color w:val="000000"/>
          <w:sz w:val="20"/>
          <w:szCs w:val="20"/>
        </w:rPr>
        <w:t>до адреса организации: 188508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>, Ленингр</w:t>
      </w:r>
      <w:r w:rsidR="004C00A2" w:rsidRPr="0094558E">
        <w:rPr>
          <w:rFonts w:ascii="Times New Roman" w:hAnsi="Times New Roman" w:cs="Times New Roman"/>
          <w:color w:val="000000"/>
          <w:sz w:val="20"/>
          <w:szCs w:val="20"/>
        </w:rPr>
        <w:t>адская область, Ломоносовский р-н, Виллозское городское поселение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C00A2" w:rsidRPr="0094558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C00A2"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 Новогорелово, ул. Современников, д. 2. К 9:00 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>в день начала смены. В день оконч</w:t>
      </w:r>
      <w:r w:rsidR="004C00A2" w:rsidRPr="0094558E">
        <w:rPr>
          <w:rFonts w:ascii="Times New Roman" w:hAnsi="Times New Roman" w:cs="Times New Roman"/>
          <w:color w:val="000000"/>
          <w:sz w:val="20"/>
          <w:szCs w:val="20"/>
        </w:rPr>
        <w:t>ания смены забрать ребёнка до 15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>:00.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2.4 Заказчик вправе: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2.4.1 Получать информацию от Организации по оказанию данной Организацией Ребенку услуг.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2.4.2 Знакомиться с документами, регламентирующими деятельность Организации, правами и обязанностями Заказчика и Ребенка, а также с условиями размещения и правилами посещения Ребенка в Организации. </w:t>
      </w:r>
      <w:r w:rsidRPr="0094558E">
        <w:rPr>
          <w:rFonts w:ascii="Times New Roman" w:hAnsi="Times New Roman" w:cs="Times New Roman"/>
          <w:color w:val="000000"/>
          <w:sz w:val="20"/>
          <w:szCs w:val="20"/>
        </w:rPr>
        <w:t xml:space="preserve">(Информация на сайте </w:t>
      </w:r>
      <w:hyperlink r:id="rId9" w:history="1">
        <w:r w:rsidRPr="0094558E">
          <w:rPr>
            <w:rStyle w:val="a3"/>
            <w:rFonts w:ascii="Times New Roman" w:hAnsi="Times New Roman" w:cs="Times New Roman"/>
            <w:b/>
            <w:color w:val="000000"/>
            <w:sz w:val="20"/>
            <w:szCs w:val="20"/>
          </w:rPr>
          <w:t>https://ng-sch.lmn.su/</w:t>
        </w:r>
      </w:hyperlink>
      <w:r w:rsidRPr="0094558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2.4.3 Требовать от Организации, в соответствии с существующим законодательством, возмещения ущерба и вреда, причиненного Организацией ребенку.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3. Размер, сроки и порядок оплаты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3.1 Стоимость услуг Организации </w:t>
      </w:r>
      <w:r w:rsidRPr="002767AE">
        <w:rPr>
          <w:rFonts w:ascii="Times New Roman" w:hAnsi="Times New Roman" w:cs="Times New Roman"/>
          <w:b/>
          <w:sz w:val="20"/>
          <w:szCs w:val="20"/>
          <w:u w:val="single"/>
        </w:rPr>
        <w:t>за 1 путевку</w:t>
      </w:r>
      <w:r w:rsidRPr="002767AE">
        <w:rPr>
          <w:rFonts w:ascii="Times New Roman" w:hAnsi="Times New Roman" w:cs="Times New Roman"/>
          <w:sz w:val="20"/>
          <w:szCs w:val="20"/>
        </w:rPr>
        <w:t xml:space="preserve"> составляет – 2</w:t>
      </w:r>
      <w:r w:rsidR="004C00A2" w:rsidRPr="002767AE">
        <w:rPr>
          <w:rFonts w:ascii="Times New Roman" w:hAnsi="Times New Roman" w:cs="Times New Roman"/>
          <w:sz w:val="20"/>
          <w:szCs w:val="20"/>
        </w:rPr>
        <w:t> </w:t>
      </w:r>
      <w:r w:rsidRPr="002767AE">
        <w:rPr>
          <w:rFonts w:ascii="Times New Roman" w:hAnsi="Times New Roman" w:cs="Times New Roman"/>
          <w:sz w:val="20"/>
          <w:szCs w:val="20"/>
        </w:rPr>
        <w:t>200</w:t>
      </w:r>
      <w:r w:rsidR="004C00A2" w:rsidRPr="002767AE">
        <w:rPr>
          <w:rFonts w:ascii="Times New Roman" w:hAnsi="Times New Roman" w:cs="Times New Roman"/>
          <w:sz w:val="20"/>
          <w:szCs w:val="20"/>
        </w:rPr>
        <w:t xml:space="preserve"> </w:t>
      </w:r>
      <w:r w:rsidRPr="002767AE">
        <w:rPr>
          <w:rFonts w:ascii="Times New Roman" w:hAnsi="Times New Roman" w:cs="Times New Roman"/>
          <w:b/>
          <w:sz w:val="20"/>
          <w:szCs w:val="20"/>
        </w:rPr>
        <w:t>(две тысячи дести) рублей 00 копеек</w:t>
      </w:r>
      <w:r w:rsidRPr="002767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3.2 Оплата путевки производится на основании Договора </w:t>
      </w:r>
      <w:r w:rsidRPr="002767AE">
        <w:rPr>
          <w:rFonts w:ascii="Times New Roman" w:hAnsi="Times New Roman" w:cs="Times New Roman"/>
          <w:b/>
          <w:sz w:val="20"/>
          <w:szCs w:val="20"/>
        </w:rPr>
        <w:t>№</w:t>
      </w:r>
      <w:r w:rsidRPr="002767AE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                от                       года</w:t>
      </w:r>
      <w:r w:rsidRPr="002767A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018A8" w:rsidRPr="002767AE" w:rsidRDefault="006018A8">
      <w:pPr>
        <w:tabs>
          <w:tab w:val="left" w:pos="6210"/>
        </w:tabs>
        <w:spacing w:after="0" w:line="100" w:lineRule="atLeast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3.3 В стоимость путевки входит:</w:t>
      </w:r>
      <w:r w:rsidRPr="002767AE">
        <w:rPr>
          <w:rFonts w:ascii="Times New Roman" w:hAnsi="Times New Roman" w:cs="Times New Roman"/>
          <w:sz w:val="20"/>
          <w:szCs w:val="20"/>
        </w:rPr>
        <w:tab/>
      </w:r>
    </w:p>
    <w:p w:rsidR="006018A8" w:rsidRPr="002767AE" w:rsidRDefault="006018A8">
      <w:pPr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Нахождение ребенка на территории МОУ Новогореловская школа с 9.00 до 15.00</w:t>
      </w:r>
    </w:p>
    <w:p w:rsidR="006018A8" w:rsidRPr="002767AE" w:rsidRDefault="006018A8">
      <w:pPr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обеспечение сбалансированным 2-хразовым питанием</w:t>
      </w:r>
      <w:r w:rsidR="00070529" w:rsidRPr="002767AE">
        <w:rPr>
          <w:rFonts w:ascii="Times New Roman" w:hAnsi="Times New Roman" w:cs="Times New Roman"/>
          <w:color w:val="800000"/>
          <w:sz w:val="20"/>
          <w:szCs w:val="20"/>
        </w:rPr>
        <w:t>.</w:t>
      </w:r>
    </w:p>
    <w:p w:rsidR="006018A8" w:rsidRPr="002767AE" w:rsidRDefault="006018A8">
      <w:pPr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дополнительное образование по общеобразовательным общеразвивающим программам, реализуемым в Организации;</w:t>
      </w:r>
    </w:p>
    <w:p w:rsidR="006018A8" w:rsidRPr="002767AE" w:rsidRDefault="006018A8">
      <w:pPr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80"/>
        <w:jc w:val="both"/>
        <w:rPr>
          <w:rFonts w:ascii="Times New Roman" w:hAnsi="Times New Roman" w:cs="Times New Roman"/>
          <w:color w:val="800000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организация активного досуга, в виде форм индивидуальной и массовой работы в рамках досуговой программы, согласно утвержденному плану;</w:t>
      </w:r>
    </w:p>
    <w:p w:rsidR="006018A8" w:rsidRPr="0094558E" w:rsidRDefault="006018A8">
      <w:pPr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558E">
        <w:rPr>
          <w:rFonts w:ascii="Times New Roman" w:hAnsi="Times New Roman" w:cs="Times New Roman"/>
          <w:color w:val="000000"/>
          <w:sz w:val="20"/>
          <w:szCs w:val="20"/>
        </w:rPr>
        <w:t>оказание первичной медико-социальной помощи в случае необходимости;</w:t>
      </w:r>
    </w:p>
    <w:p w:rsidR="006018A8" w:rsidRPr="002767AE" w:rsidRDefault="006018A8">
      <w:pPr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охрана общественного порядка;</w:t>
      </w:r>
    </w:p>
    <w:p w:rsidR="006018A8" w:rsidRPr="002767AE" w:rsidRDefault="006018A8">
      <w:pPr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страховка от несчастного случая;</w:t>
      </w:r>
    </w:p>
    <w:p w:rsidR="006018A8" w:rsidRPr="002767AE" w:rsidRDefault="006018A8">
      <w:pPr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другие платные услуги, по согласованию сторон, путём заключения дополнительного соглашения.</w:t>
      </w:r>
    </w:p>
    <w:p w:rsidR="006018A8" w:rsidRPr="002767AE" w:rsidRDefault="006018A8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7AE">
        <w:rPr>
          <w:rFonts w:ascii="Times New Roman" w:hAnsi="Times New Roman" w:cs="Times New Roman"/>
          <w:color w:val="000000"/>
          <w:sz w:val="20"/>
          <w:szCs w:val="20"/>
        </w:rPr>
        <w:t>3.4 Заказчик вправе отказаться от исполнения Договора в любое время при условии оплаты Организации фактически понесенных ею расходов, связанных с исполнением обязательств по данному Договору.</w:t>
      </w:r>
    </w:p>
    <w:p w:rsidR="006018A8" w:rsidRPr="002767AE" w:rsidRDefault="006018A8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7AE">
        <w:rPr>
          <w:rFonts w:ascii="Times New Roman" w:hAnsi="Times New Roman" w:cs="Times New Roman"/>
          <w:color w:val="000000"/>
          <w:sz w:val="20"/>
          <w:szCs w:val="20"/>
        </w:rPr>
        <w:t>3.5 В случае оплаты по настоящему Договору третьим лицом с согласия Заказчика, в назначении платежа должны быть указаны реквизиты Договора и ФИО ребенка, которому должны быть оказаны услуги.</w:t>
      </w:r>
    </w:p>
    <w:p w:rsidR="006018A8" w:rsidRPr="002767AE" w:rsidRDefault="006018A8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4.1 В случае </w:t>
      </w:r>
      <w:r w:rsidR="004C3138" w:rsidRPr="002767AE">
        <w:rPr>
          <w:rFonts w:ascii="Times New Roman" w:hAnsi="Times New Roman" w:cs="Times New Roman"/>
          <w:sz w:val="20"/>
          <w:szCs w:val="20"/>
        </w:rPr>
        <w:t>неиспользования</w:t>
      </w:r>
      <w:r w:rsidRPr="002767AE">
        <w:rPr>
          <w:rFonts w:ascii="Times New Roman" w:hAnsi="Times New Roman" w:cs="Times New Roman"/>
          <w:sz w:val="20"/>
          <w:szCs w:val="20"/>
        </w:rPr>
        <w:t xml:space="preserve">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4.2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то есть чрезвычайных </w:t>
      </w:r>
      <w:r w:rsidR="004C3138" w:rsidRPr="002767AE">
        <w:rPr>
          <w:rFonts w:ascii="Times New Roman" w:hAnsi="Times New Roman" w:cs="Times New Roman"/>
          <w:sz w:val="20"/>
          <w:szCs w:val="20"/>
        </w:rPr>
        <w:t>и непредотвратимых</w:t>
      </w:r>
      <w:r w:rsidRPr="002767AE">
        <w:rPr>
          <w:rFonts w:ascii="Times New Roman" w:hAnsi="Times New Roman" w:cs="Times New Roman"/>
          <w:sz w:val="20"/>
          <w:szCs w:val="20"/>
        </w:rPr>
        <w:t xml:space="preserve"> при данных условиях обстоятельств, возникших после заключения Договора, которые Стороны не могли предвидеть.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4.3 Ответственность за пребывание Ребенка в Организации, его жизни и здоровье несут руководитель </w:t>
      </w:r>
      <w:r w:rsidR="004C3138" w:rsidRPr="002767AE">
        <w:rPr>
          <w:rFonts w:ascii="Times New Roman" w:hAnsi="Times New Roman" w:cs="Times New Roman"/>
          <w:sz w:val="20"/>
          <w:szCs w:val="20"/>
        </w:rPr>
        <w:t>и работники</w:t>
      </w:r>
      <w:r w:rsidRPr="002767AE">
        <w:rPr>
          <w:rFonts w:ascii="Times New Roman" w:hAnsi="Times New Roman" w:cs="Times New Roman"/>
          <w:sz w:val="20"/>
          <w:szCs w:val="20"/>
        </w:rPr>
        <w:t xml:space="preserve">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5.1 Условия, на которых заключен Договор, могут быть изменены по соглашению Сторон.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5.2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5.3 Настоящий Договор, может быть, расторгнут досрочно по взаимному письменному соглашению Сторон.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5.4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018A8" w:rsidRPr="002767AE" w:rsidRDefault="004C313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5.5 Действие</w:t>
      </w:r>
      <w:r w:rsidR="006018A8" w:rsidRPr="002767AE">
        <w:rPr>
          <w:rFonts w:ascii="Times New Roman" w:hAnsi="Times New Roman" w:cs="Times New Roman"/>
          <w:sz w:val="20"/>
          <w:szCs w:val="20"/>
        </w:rPr>
        <w:t xml:space="preserve"> настоящего Договора прекращается по инициативе </w:t>
      </w:r>
      <w:r w:rsidRPr="002767AE">
        <w:rPr>
          <w:rFonts w:ascii="Times New Roman" w:hAnsi="Times New Roman" w:cs="Times New Roman"/>
          <w:sz w:val="20"/>
          <w:szCs w:val="20"/>
        </w:rPr>
        <w:t>Организации в</w:t>
      </w:r>
      <w:r w:rsidR="006018A8" w:rsidRPr="002767AE">
        <w:rPr>
          <w:rFonts w:ascii="Times New Roman" w:hAnsi="Times New Roman" w:cs="Times New Roman"/>
          <w:sz w:val="20"/>
          <w:szCs w:val="20"/>
        </w:rPr>
        <w:t xml:space="preserve"> случаях: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 - предоставлении Заказчиком недостоверных сведений и документов о ребенке, указанных в подпункте 2.3.2 пункта 2.3 настоящего Договора.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lastRenderedPageBreak/>
        <w:t>5.6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018A8" w:rsidRPr="002767AE" w:rsidRDefault="004C3138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5.7 Организация</w:t>
      </w:r>
      <w:r w:rsidR="006018A8" w:rsidRPr="002767AE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полного возмещения Заказчику убытков.</w:t>
      </w: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6. Заключительные положения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6.1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6.2 Настоящий Договор составлен в двух экземплярах, имеющий равную юридическую силу, по одному для каждой из Сторон.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6.3 Споры, возникающие, между Сторонами по настоящему Договору разрешаются в порядке, установленном законодательством Российской Федерации.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 xml:space="preserve">6.4 Если Организацией нарушаются условия Договора, потребитель вправе предъявить ей претензию. В соответствии с п. 21 </w:t>
      </w:r>
      <w:r w:rsidRPr="002767AE">
        <w:rPr>
          <w:rFonts w:ascii="Times New Roman" w:hAnsi="Times New Roman" w:cs="Times New Roman"/>
          <w:bCs/>
          <w:sz w:val="20"/>
          <w:szCs w:val="20"/>
        </w:rPr>
        <w:t>Постановления Правительства РФ от 18.07.2007 N 452 (ред. от 10.02.2017) "Об утверждении Правил оказания услуг по реализации туристского продукта"</w:t>
      </w:r>
      <w:bookmarkStart w:id="0" w:name="dst100093"/>
      <w:bookmarkEnd w:id="0"/>
      <w:r w:rsidRPr="002767AE">
        <w:rPr>
          <w:rFonts w:ascii="Times New Roman" w:hAnsi="Times New Roman" w:cs="Times New Roman"/>
          <w:bCs/>
          <w:sz w:val="20"/>
          <w:szCs w:val="20"/>
        </w:rPr>
        <w:t xml:space="preserve"> претензия </w:t>
      </w:r>
      <w:r w:rsidRPr="002767AE">
        <w:rPr>
          <w:rFonts w:ascii="Times New Roman" w:hAnsi="Times New Roman" w:cs="Times New Roman"/>
          <w:sz w:val="20"/>
          <w:szCs w:val="20"/>
        </w:rPr>
        <w:t>предъявляется в письменной форме в течение 20 дней с даты окончания срока действия Договора и подлежит рассмотрению в течение 10 дней с даты получения претензии.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6.5 В случае не урегулирования разногласий путем переговоров между Сторонами разрешаются в судебном порядке, установленном законодательством Российской Федерации.</w:t>
      </w:r>
    </w:p>
    <w:p w:rsidR="006018A8" w:rsidRPr="002767AE" w:rsidRDefault="006018A8">
      <w:pPr>
        <w:spacing w:after="0" w:line="100" w:lineRule="atLeast"/>
        <w:ind w:firstLine="709"/>
        <w:jc w:val="both"/>
        <w:rPr>
          <w:sz w:val="20"/>
          <w:szCs w:val="20"/>
        </w:rPr>
      </w:pPr>
      <w:r w:rsidRPr="002767AE">
        <w:rPr>
          <w:rFonts w:ascii="Times New Roman" w:hAnsi="Times New Roman" w:cs="Times New Roman"/>
          <w:sz w:val="20"/>
          <w:szCs w:val="20"/>
        </w:rPr>
        <w:t>6.6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18A8" w:rsidRPr="002767AE" w:rsidRDefault="006018A8">
      <w:pPr>
        <w:pStyle w:val="NormalWeb"/>
        <w:spacing w:before="0" w:after="0" w:line="276" w:lineRule="auto"/>
        <w:ind w:firstLine="567"/>
        <w:jc w:val="both"/>
        <w:rPr>
          <w:sz w:val="20"/>
          <w:szCs w:val="20"/>
        </w:rPr>
      </w:pPr>
      <w:r w:rsidRPr="002767AE">
        <w:rPr>
          <w:sz w:val="20"/>
          <w:szCs w:val="20"/>
        </w:rPr>
        <w:t xml:space="preserve"> 6.7 При исполнении условий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018A8" w:rsidRPr="002767AE" w:rsidRDefault="006018A8">
      <w:pPr>
        <w:pStyle w:val="NormalWeb"/>
        <w:spacing w:before="120" w:after="120" w:line="276" w:lineRule="auto"/>
        <w:ind w:firstLine="567"/>
        <w:jc w:val="both"/>
        <w:rPr>
          <w:sz w:val="20"/>
          <w:szCs w:val="20"/>
        </w:rPr>
      </w:pPr>
    </w:p>
    <w:p w:rsidR="006018A8" w:rsidRPr="002767AE" w:rsidRDefault="006018A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>7. Реквизиты и подписи Сторон</w:t>
      </w:r>
    </w:p>
    <w:p w:rsidR="006018A8" w:rsidRPr="002767AE" w:rsidRDefault="006018A8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8A8" w:rsidRPr="002767AE" w:rsidRDefault="002767AE">
      <w:pPr>
        <w:tabs>
          <w:tab w:val="left" w:pos="1605"/>
          <w:tab w:val="left" w:pos="7245"/>
        </w:tabs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67A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018A8" w:rsidRPr="002767AE">
        <w:rPr>
          <w:rFonts w:ascii="Times New Roman" w:hAnsi="Times New Roman" w:cs="Times New Roman"/>
          <w:b/>
          <w:sz w:val="20"/>
          <w:szCs w:val="20"/>
          <w:u w:val="single"/>
        </w:rPr>
        <w:t>Исполнитель</w:t>
      </w:r>
      <w:r w:rsidR="006018A8" w:rsidRPr="002767AE">
        <w:rPr>
          <w:rFonts w:ascii="Times New Roman" w:hAnsi="Times New Roman" w:cs="Times New Roman"/>
          <w:b/>
          <w:sz w:val="20"/>
          <w:szCs w:val="20"/>
        </w:rPr>
        <w:tab/>
      </w:r>
      <w:r w:rsidR="006018A8" w:rsidRPr="002767AE">
        <w:rPr>
          <w:rFonts w:ascii="Times New Roman" w:hAnsi="Times New Roman" w:cs="Times New Roman"/>
          <w:b/>
          <w:sz w:val="20"/>
          <w:szCs w:val="20"/>
          <w:u w:val="single"/>
        </w:rPr>
        <w:t>Заказчик</w:t>
      </w:r>
    </w:p>
    <w:tbl>
      <w:tblPr>
        <w:tblW w:w="10504" w:type="dxa"/>
        <w:tblLayout w:type="fixed"/>
        <w:tblLook w:val="0000"/>
      </w:tblPr>
      <w:tblGrid>
        <w:gridCol w:w="5302"/>
        <w:gridCol w:w="1624"/>
        <w:gridCol w:w="3578"/>
      </w:tblGrid>
      <w:tr w:rsidR="006018A8" w:rsidRPr="002767AE" w:rsidTr="002767AE">
        <w:tc>
          <w:tcPr>
            <w:tcW w:w="5302" w:type="dxa"/>
            <w:shd w:val="clear" w:color="auto" w:fill="auto"/>
          </w:tcPr>
          <w:p w:rsidR="006018A8" w:rsidRPr="0094558E" w:rsidRDefault="002767AE">
            <w:pPr>
              <w:spacing w:after="0" w:line="100" w:lineRule="atLeast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5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="006018A8" w:rsidRPr="009455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МОУ «Новогореловская школа»</w:t>
            </w:r>
          </w:p>
          <w:p w:rsidR="006018A8" w:rsidRPr="0094558E" w:rsidRDefault="006018A8">
            <w:pPr>
              <w:spacing w:after="0" w:line="100" w:lineRule="atLeast"/>
              <w:ind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188507, Ленинградская обл., Ломоносовский р-н,. Новогорелово, ул. Современников, дом 2 </w:t>
            </w:r>
          </w:p>
          <w:p w:rsidR="006018A8" w:rsidRPr="0094558E" w:rsidRDefault="006018A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5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  <w:r w:rsidR="002767AE" w:rsidRPr="0094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4725009495</w:t>
            </w:r>
            <w:r w:rsidRPr="0094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9455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КПП</w:t>
            </w:r>
            <w:r w:rsidR="002767AE" w:rsidRPr="00945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472501001</w:t>
            </w:r>
          </w:p>
          <w:p w:rsidR="006018A8" w:rsidRPr="0094558E" w:rsidRDefault="006018A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ОГРН</w:t>
            </w:r>
            <w:r w:rsidR="002767AE" w:rsidRPr="0094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1204700019006</w:t>
            </w:r>
          </w:p>
          <w:p w:rsidR="006018A8" w:rsidRPr="0094558E" w:rsidRDefault="006018A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5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Расчётный счёт</w:t>
            </w:r>
            <w:r w:rsidRPr="009455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№ </w:t>
            </w:r>
            <w:r w:rsidR="002767AE" w:rsidRPr="0094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03234643416300004500</w:t>
            </w:r>
          </w:p>
          <w:p w:rsidR="006018A8" w:rsidRPr="0094558E" w:rsidRDefault="006018A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5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Корр. счет</w:t>
            </w:r>
            <w:r w:rsidRPr="009455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767AE" w:rsidRPr="0094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40102810745370000006</w:t>
            </w:r>
          </w:p>
          <w:p w:rsidR="006018A8" w:rsidRPr="0094558E" w:rsidRDefault="006018A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5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94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Ленинградское Банка России //УФК по Ленинградской области, г. Санкт-Петербург</w:t>
            </w:r>
          </w:p>
          <w:p w:rsidR="006018A8" w:rsidRPr="0094558E" w:rsidRDefault="006018A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5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</w:t>
            </w:r>
            <w:r w:rsidRPr="009455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767AE" w:rsidRPr="0094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014106101</w:t>
            </w:r>
          </w:p>
          <w:p w:rsidR="002767AE" w:rsidRPr="002767AE" w:rsidRDefault="006018A8" w:rsidP="002767AE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Контактные телефоны</w:t>
            </w:r>
            <w:r w:rsidRPr="0094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2767AE" w:rsidRPr="0094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C3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767AE" w:rsidRPr="0094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995)-595-47-25</w:t>
            </w:r>
          </w:p>
          <w:p w:rsidR="002767AE" w:rsidRPr="002767AE" w:rsidRDefault="002767AE" w:rsidP="0027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AE" w:rsidRPr="002767AE" w:rsidRDefault="002767AE" w:rsidP="002767AE">
            <w:pPr>
              <w:tabs>
                <w:tab w:val="left" w:pos="13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AE" w:rsidRPr="002767AE" w:rsidRDefault="002767AE" w:rsidP="0027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066"/>
              <w:gridCol w:w="1779"/>
            </w:tblGrid>
            <w:tr w:rsidR="002767AE" w:rsidRPr="002767AE" w:rsidTr="0094558E">
              <w:tc>
                <w:tcPr>
                  <w:tcW w:w="5066" w:type="dxa"/>
                  <w:shd w:val="clear" w:color="auto" w:fill="auto"/>
                </w:tcPr>
                <w:p w:rsidR="002767AE" w:rsidRPr="002767AE" w:rsidRDefault="002767AE" w:rsidP="002767AE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767A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e-mail</w:t>
                  </w:r>
                  <w:r w:rsidRPr="002767A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10" w:history="1">
                    <w:r w:rsidRPr="002767AE">
                      <w:rPr>
                        <w:rStyle w:val="a3"/>
                        <w:rFonts w:ascii="Times New Roman" w:hAnsi="Times New Roman" w:cs="Times New Roman"/>
                        <w:b/>
                        <w:color w:val="000000"/>
                        <w:sz w:val="20"/>
                        <w:szCs w:val="20"/>
                        <w:lang w:val="en-US"/>
                      </w:rPr>
                      <w:t>ng_sch@lmn.su</w:t>
                    </w:r>
                  </w:hyperlink>
                  <w:r w:rsidRPr="002767A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767AE" w:rsidRPr="002767AE" w:rsidRDefault="002767AE" w:rsidP="002767AE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</w:tcPr>
                <w:p w:rsidR="002767AE" w:rsidRPr="002767AE" w:rsidRDefault="002767AE" w:rsidP="002767AE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767AE" w:rsidRPr="002767AE" w:rsidRDefault="002767AE" w:rsidP="002767A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_____________   (Захарова Е.В..)                       </w:t>
            </w:r>
          </w:p>
          <w:p w:rsidR="002767AE" w:rsidRPr="002767AE" w:rsidRDefault="002767AE" w:rsidP="002767A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2767AE" w:rsidRPr="002767AE" w:rsidRDefault="002767AE" w:rsidP="002767A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2767AE" w:rsidRPr="002767AE" w:rsidRDefault="002767AE" w:rsidP="002767AE">
            <w:pPr>
              <w:tabs>
                <w:tab w:val="left" w:pos="4982"/>
              </w:tabs>
              <w:spacing w:after="0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8A8" w:rsidRPr="002767AE" w:rsidRDefault="006018A8" w:rsidP="0027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        Имя                 Отчество</w:t>
            </w: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b/>
                <w:sz w:val="20"/>
                <w:szCs w:val="20"/>
              </w:rPr>
              <w:t>Паспорт:</w:t>
            </w: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b/>
                <w:sz w:val="20"/>
                <w:szCs w:val="20"/>
              </w:rPr>
              <w:t>Выдан: (кем)</w:t>
            </w: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выдачи:</w:t>
            </w: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3578" w:type="dxa"/>
            <w:shd w:val="clear" w:color="auto" w:fill="auto"/>
          </w:tcPr>
          <w:p w:rsidR="006018A8" w:rsidRPr="002767AE" w:rsidRDefault="006018A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8A8" w:rsidRPr="002767AE" w:rsidRDefault="006018A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2767AE"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018A8" w:rsidRPr="002767AE" w:rsidRDefault="006018A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2767AE"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018A8" w:rsidRPr="002767AE" w:rsidRDefault="006018A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2767AE"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018A8" w:rsidRPr="002767AE" w:rsidRDefault="006018A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b/>
                <w:sz w:val="20"/>
                <w:szCs w:val="20"/>
              </w:rPr>
              <w:t>серия:</w:t>
            </w: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 xml:space="preserve"> ________ </w:t>
            </w:r>
            <w:r w:rsidRPr="002767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 xml:space="preserve"> ______________</w:t>
            </w:r>
            <w:r w:rsidR="002767AE" w:rsidRPr="002767AE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6018A8" w:rsidRPr="002767AE" w:rsidRDefault="006018A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2767AE" w:rsidRPr="002767A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2767AE"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4C313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018A8" w:rsidRPr="002767AE" w:rsidRDefault="002767A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6018A8" w:rsidRPr="002767AE" w:rsidRDefault="002767A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6018A8" w:rsidRPr="002767AE" w:rsidRDefault="002767A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6018A8" w:rsidRPr="002767AE" w:rsidRDefault="006018A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767AE"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6018A8" w:rsidRPr="002767AE" w:rsidRDefault="006018A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2767AE" w:rsidRPr="002767A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18A8" w:rsidRPr="002767AE" w:rsidRDefault="002767AE" w:rsidP="0027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7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7AE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_________________/_____________</w:t>
            </w:r>
          </w:p>
        </w:tc>
      </w:tr>
    </w:tbl>
    <w:p w:rsidR="006018A8" w:rsidRDefault="006018A8">
      <w:pPr>
        <w:pStyle w:val="ConsPlusNormal"/>
        <w:widowControl/>
        <w:ind w:left="6379" w:firstLine="4"/>
        <w:rPr>
          <w:rFonts w:ascii="Times New Roman" w:hAnsi="Times New Roman" w:cs="Times New Roman"/>
        </w:rPr>
      </w:pPr>
    </w:p>
    <w:p w:rsidR="006018A8" w:rsidRDefault="006018A8">
      <w:pPr>
        <w:pStyle w:val="ConsPlusNormal"/>
        <w:widowControl/>
        <w:ind w:left="6379" w:firstLine="4"/>
        <w:rPr>
          <w:rFonts w:ascii="Times New Roman" w:hAnsi="Times New Roman" w:cs="Times New Roman"/>
        </w:rPr>
      </w:pPr>
    </w:p>
    <w:p w:rsidR="006018A8" w:rsidRDefault="006018A8">
      <w:pPr>
        <w:pStyle w:val="ConsPlusNormal"/>
        <w:widowControl/>
        <w:ind w:left="6379" w:firstLine="4"/>
        <w:rPr>
          <w:rFonts w:ascii="Times New Roman" w:hAnsi="Times New Roman" w:cs="Times New Roman"/>
        </w:rPr>
      </w:pPr>
    </w:p>
    <w:p w:rsidR="006018A8" w:rsidRDefault="006018A8">
      <w:pPr>
        <w:pStyle w:val="ConsPlusNormal"/>
        <w:widowControl/>
        <w:ind w:firstLine="0"/>
      </w:pPr>
    </w:p>
    <w:sectPr w:rsidR="006018A8">
      <w:pgSz w:w="11906" w:h="16838"/>
      <w:pgMar w:top="426" w:right="720" w:bottom="426" w:left="1134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70" w:rsidRDefault="00820670">
      <w:pPr>
        <w:spacing w:after="0" w:line="240" w:lineRule="auto"/>
      </w:pPr>
      <w:r>
        <w:separator/>
      </w:r>
    </w:p>
  </w:endnote>
  <w:endnote w:type="continuationSeparator" w:id="0">
    <w:p w:rsidR="00820670" w:rsidRDefault="0082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70" w:rsidRDefault="00820670">
      <w:pPr>
        <w:spacing w:after="0" w:line="240" w:lineRule="auto"/>
      </w:pPr>
      <w:r>
        <w:separator/>
      </w:r>
    </w:p>
  </w:footnote>
  <w:footnote w:type="continuationSeparator" w:id="0">
    <w:p w:rsidR="00820670" w:rsidRDefault="00820670">
      <w:pPr>
        <w:spacing w:after="0" w:line="240" w:lineRule="auto"/>
      </w:pPr>
      <w:r>
        <w:continuationSeparator/>
      </w:r>
    </w:p>
  </w:footnote>
  <w:footnote w:id="1">
    <w:p w:rsidR="00646A85" w:rsidRDefault="006018A8">
      <w:r>
        <w:rPr>
          <w:rStyle w:val="ab"/>
        </w:rPr>
        <w:footnoteRef/>
      </w:r>
    </w:p>
    <w:p w:rsidR="006018A8" w:rsidRDefault="006018A8">
      <w:pPr>
        <w:pStyle w:val="footnotetext"/>
      </w:pPr>
      <w:r>
        <w:rPr>
          <w:rStyle w:val="footnotereference"/>
          <w:sz w:val="16"/>
          <w:szCs w:val="16"/>
        </w:rPr>
        <w:tab/>
      </w:r>
      <w:r>
        <w:rPr>
          <w:rStyle w:val="footnotereference"/>
          <w:sz w:val="16"/>
          <w:szCs w:val="16"/>
        </w:rPr>
        <w:t/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Лицензия на осуществление образовательной деятельности № 334 – 16 от 08 августа 2016 года, </w:t>
      </w:r>
      <w:r w:rsidR="004C3138">
        <w:rPr>
          <w:rFonts w:ascii="Times New Roman" w:hAnsi="Times New Roman" w:cs="Times New Roman"/>
          <w:sz w:val="16"/>
          <w:szCs w:val="16"/>
        </w:rPr>
        <w:t>выданной Комитетом</w:t>
      </w:r>
      <w:r>
        <w:rPr>
          <w:rFonts w:ascii="Times New Roman" w:hAnsi="Times New Roman" w:cs="Times New Roman"/>
          <w:sz w:val="16"/>
          <w:szCs w:val="16"/>
        </w:rPr>
        <w:t xml:space="preserve"> общего и профессионального образования: по образовательным программам: физкультурно-оздоровительного направления, художественно-эстетическое направление, социально-педагогическое направление, информационно-технологическое направление, эколого-биологическое направление.</w:t>
      </w:r>
    </w:p>
  </w:footnote>
  <w:footnote w:id="2">
    <w:p w:rsidR="00646A85" w:rsidRDefault="006018A8">
      <w:r>
        <w:rPr>
          <w:rStyle w:val="ab"/>
        </w:rPr>
        <w:footnoteRef/>
      </w:r>
    </w:p>
    <w:p w:rsidR="00646A85" w:rsidRDefault="006018A8">
      <w:pPr>
        <w:spacing w:after="0" w:line="100" w:lineRule="atLeast"/>
      </w:pPr>
      <w:r>
        <w:rPr>
          <w:rStyle w:val="footnotereference"/>
          <w:rFonts w:ascii="Times New Roman" w:hAnsi="Times New Roman" w:cs="Times New Roman"/>
          <w:sz w:val="16"/>
          <w:szCs w:val="16"/>
        </w:rPr>
        <w:tab/>
      </w:r>
      <w:r>
        <w:rPr>
          <w:rStyle w:val="footnotereference"/>
          <w:rFonts w:ascii="Times New Roman" w:hAnsi="Times New Roman" w:cs="Times New Roman"/>
          <w:sz w:val="16"/>
          <w:szCs w:val="16"/>
        </w:rPr>
        <w:t/>
      </w:r>
      <w:r>
        <w:rPr>
          <w:rFonts w:ascii="Times New Roman" w:hAnsi="Times New Roman" w:cs="Times New Roman"/>
          <w:sz w:val="16"/>
          <w:szCs w:val="16"/>
        </w:rPr>
        <w:t xml:space="preserve"> СанПиН 2.4.4.3155-13</w:t>
      </w:r>
    </w:p>
    <w:p w:rsidR="006018A8" w:rsidRDefault="006018A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407"/>
    <w:rsid w:val="000044E6"/>
    <w:rsid w:val="000474EF"/>
    <w:rsid w:val="00070529"/>
    <w:rsid w:val="002767AE"/>
    <w:rsid w:val="002C5777"/>
    <w:rsid w:val="002E1B28"/>
    <w:rsid w:val="004C00A2"/>
    <w:rsid w:val="004C3138"/>
    <w:rsid w:val="004C744D"/>
    <w:rsid w:val="004F3DD0"/>
    <w:rsid w:val="0059717E"/>
    <w:rsid w:val="006018A8"/>
    <w:rsid w:val="00646A85"/>
    <w:rsid w:val="006D322B"/>
    <w:rsid w:val="00820670"/>
    <w:rsid w:val="008C6407"/>
    <w:rsid w:val="0094558E"/>
    <w:rsid w:val="00B1288A"/>
    <w:rsid w:val="00D9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styleId="a6">
    <w:name w:val="Strong"/>
    <w:qFormat/>
    <w:rPr>
      <w:b/>
      <w:bCs/>
    </w:rPr>
  </w:style>
  <w:style w:type="character" w:customStyle="1" w:styleId="a7">
    <w:name w:val="Верхний колонтитул Знак"/>
    <w:basedOn w:val="DefaultParagraphFont"/>
  </w:style>
  <w:style w:type="character" w:customStyle="1" w:styleId="a8">
    <w:name w:val="Нижний колонтитул Знак"/>
    <w:basedOn w:val="DefaultParagraphFont"/>
  </w:style>
  <w:style w:type="character" w:customStyle="1" w:styleId="a9">
    <w:name w:val="Текст концевой сноски Знак"/>
    <w:rPr>
      <w:sz w:val="20"/>
      <w:szCs w:val="20"/>
    </w:rPr>
  </w:style>
  <w:style w:type="character" w:customStyle="1" w:styleId="aa">
    <w:name w:val="Абзац списка Знак"/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  <w:bCs/>
      <w:sz w:val="22"/>
      <w:szCs w:val="22"/>
    </w:rPr>
  </w:style>
  <w:style w:type="character" w:customStyle="1" w:styleId="ab">
    <w:name w:val="Символ сноски"/>
  </w:style>
  <w:style w:type="character" w:styleId="ac">
    <w:name w:val="footnote reference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</w:rPr>
  </w:style>
  <w:style w:type="paragraph" w:customStyle="1" w:styleId="21">
    <w:name w:val="Основной текст 21"/>
    <w:basedOn w:val="a"/>
    <w:pPr>
      <w:spacing w:after="0" w:line="100" w:lineRule="atLeast"/>
      <w:ind w:right="-384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NoSpacing">
    <w:name w:val="No Spacing"/>
    <w:pPr>
      <w:suppressAutoHyphens/>
      <w:spacing w:line="100" w:lineRule="atLeast"/>
    </w:pPr>
    <w:rPr>
      <w:lang w:eastAsia="ar-SA"/>
    </w:rPr>
  </w:style>
  <w:style w:type="paragraph" w:styleId="af2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endnotetext">
    <w:name w:val="endnote text"/>
    <w:basedOn w:val="a"/>
    <w:pPr>
      <w:spacing w:after="0" w:line="100" w:lineRule="atLeast"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-sch.lmn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g_sch@lmn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g-sch.lmn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5F95-A05B-4725-95BE-AD21F154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16549</CharactersWithSpaces>
  <SharedDoc>false</SharedDoc>
  <HLinks>
    <vt:vector size="18" baseType="variant">
      <vt:variant>
        <vt:i4>4587591</vt:i4>
      </vt:variant>
      <vt:variant>
        <vt:i4>6</vt:i4>
      </vt:variant>
      <vt:variant>
        <vt:i4>0</vt:i4>
      </vt:variant>
      <vt:variant>
        <vt:i4>5</vt:i4>
      </vt:variant>
      <vt:variant>
        <vt:lpwstr>mailto:ng_sch@lmn.su</vt:lpwstr>
      </vt:variant>
      <vt:variant>
        <vt:lpwstr/>
      </vt:variant>
      <vt:variant>
        <vt:i4>3342456</vt:i4>
      </vt:variant>
      <vt:variant>
        <vt:i4>3</vt:i4>
      </vt:variant>
      <vt:variant>
        <vt:i4>0</vt:i4>
      </vt:variant>
      <vt:variant>
        <vt:i4>5</vt:i4>
      </vt:variant>
      <vt:variant>
        <vt:lpwstr>https://ng-sch.lmn.su/</vt:lpwstr>
      </vt:variant>
      <vt:variant>
        <vt:lpwstr/>
      </vt:variant>
      <vt:variant>
        <vt:i4>1245277</vt:i4>
      </vt:variant>
      <vt:variant>
        <vt:i4>0</vt:i4>
      </vt:variant>
      <vt:variant>
        <vt:i4>0</vt:i4>
      </vt:variant>
      <vt:variant>
        <vt:i4>5</vt:i4>
      </vt:variant>
      <vt:variant>
        <vt:lpwstr>http://www.ng-sch.lmn.su/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HP</cp:lastModifiedBy>
  <cp:revision>2</cp:revision>
  <cp:lastPrinted>2022-05-06T05:11:00Z</cp:lastPrinted>
  <dcterms:created xsi:type="dcterms:W3CDTF">2022-05-27T10:51:00Z</dcterms:created>
  <dcterms:modified xsi:type="dcterms:W3CDTF">2022-05-27T10:51:00Z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