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2F57A" w14:textId="6CBB4BCD" w:rsidR="008E7E34" w:rsidRDefault="008E7E34" w:rsidP="008E7E34">
      <w:pPr>
        <w:ind w:left="142"/>
        <w:jc w:val="center"/>
        <w:rPr>
          <w:b/>
        </w:rPr>
      </w:pPr>
      <w:r>
        <w:rPr>
          <w:b/>
          <w:bCs w:val="0"/>
        </w:rPr>
        <w:t xml:space="preserve">Аннотация к рабочей программе по </w:t>
      </w:r>
      <w:r>
        <w:rPr>
          <w:b/>
          <w:bCs w:val="0"/>
        </w:rPr>
        <w:t>литературному чтению</w:t>
      </w:r>
    </w:p>
    <w:p w14:paraId="05D023C3" w14:textId="77777777" w:rsidR="008E7E34" w:rsidRDefault="008E7E34" w:rsidP="008E7E34">
      <w:pPr>
        <w:jc w:val="center"/>
        <w:rPr>
          <w:b/>
          <w:bCs w:val="0"/>
        </w:rPr>
      </w:pPr>
      <w:r>
        <w:rPr>
          <w:b/>
        </w:rPr>
        <w:t xml:space="preserve">Программа «Начальная школа 21 века» </w:t>
      </w:r>
      <w:r>
        <w:rPr>
          <w:b/>
          <w:bCs w:val="0"/>
        </w:rPr>
        <w:t xml:space="preserve">(ФГОС) </w:t>
      </w:r>
      <w:proofErr w:type="gramStart"/>
      <w:r>
        <w:rPr>
          <w:b/>
          <w:bCs w:val="0"/>
        </w:rPr>
        <w:t>1-4</w:t>
      </w:r>
      <w:proofErr w:type="gramEnd"/>
      <w:r>
        <w:rPr>
          <w:b/>
          <w:bCs w:val="0"/>
        </w:rPr>
        <w:t xml:space="preserve"> класс</w:t>
      </w:r>
    </w:p>
    <w:p w14:paraId="2672758B" w14:textId="77777777" w:rsidR="003B3E59" w:rsidRPr="000D4F7F" w:rsidRDefault="003B3E59" w:rsidP="000D4F7F">
      <w:pPr>
        <w:spacing w:after="0" w:line="240" w:lineRule="auto"/>
        <w:jc w:val="both"/>
        <w:rPr>
          <w:b/>
          <w:bCs w:val="0"/>
        </w:rPr>
      </w:pPr>
    </w:p>
    <w:p w14:paraId="10142E37" w14:textId="1C320A43" w:rsidR="003B3E59" w:rsidRPr="000D4F7F" w:rsidRDefault="003B3E59" w:rsidP="000D4F7F">
      <w:pPr>
        <w:spacing w:after="0" w:line="240" w:lineRule="auto"/>
        <w:jc w:val="both"/>
        <w:rPr>
          <w:b/>
          <w:bCs w:val="0"/>
        </w:rPr>
      </w:pPr>
      <w:r w:rsidRPr="000D4F7F">
        <w:rPr>
          <w:b/>
        </w:rPr>
        <w:t xml:space="preserve">Рабочая программа по литературному чтению разработана на основе: </w:t>
      </w:r>
    </w:p>
    <w:p w14:paraId="713DA9DA" w14:textId="77777777" w:rsidR="003B3E59" w:rsidRPr="000D4F7F" w:rsidRDefault="003B3E59" w:rsidP="000D4F7F">
      <w:pPr>
        <w:spacing w:after="0" w:line="240" w:lineRule="auto"/>
        <w:jc w:val="both"/>
      </w:pPr>
      <w:r w:rsidRPr="000D4F7F">
        <w:t>1. Федерального государственного образовательного стандарта начального общего образования.</w:t>
      </w:r>
    </w:p>
    <w:p w14:paraId="65AA0109" w14:textId="77777777" w:rsidR="003B3E59" w:rsidRPr="000D4F7F" w:rsidRDefault="003B3E59" w:rsidP="000D4F7F">
      <w:pPr>
        <w:spacing w:after="0" w:line="240" w:lineRule="auto"/>
        <w:jc w:val="both"/>
      </w:pPr>
      <w:r w:rsidRPr="000D4F7F">
        <w:t>2. Основной образовательной программы начального общего образования МОУ «Новогореловская школа».</w:t>
      </w:r>
    </w:p>
    <w:p w14:paraId="03E7DC76" w14:textId="77777777" w:rsidR="00DE5415" w:rsidRPr="00413BBB" w:rsidRDefault="003B3E59" w:rsidP="00DE5415">
      <w:pPr>
        <w:tabs>
          <w:tab w:val="left" w:pos="426"/>
        </w:tabs>
        <w:spacing w:after="0" w:line="240" w:lineRule="auto"/>
        <w:jc w:val="both"/>
        <w:rPr>
          <w:shd w:val="clear" w:color="auto" w:fill="FFFFFF"/>
        </w:rPr>
      </w:pPr>
      <w:r w:rsidRPr="000D4F7F">
        <w:t xml:space="preserve">3. </w:t>
      </w:r>
      <w:r w:rsidR="00DE5415" w:rsidRPr="00413BBB">
        <w:rPr>
          <w:shd w:val="clear" w:color="auto" w:fill="FFFFFF"/>
        </w:rPr>
        <w:t>Примерной образовательной программы начального общего образования</w:t>
      </w:r>
    </w:p>
    <w:p w14:paraId="3E84E66E" w14:textId="46E3A147" w:rsidR="00A60702" w:rsidRPr="000D4F7F" w:rsidRDefault="000D4F7F" w:rsidP="000D4F7F">
      <w:pPr>
        <w:spacing w:after="0" w:line="240" w:lineRule="auto"/>
        <w:jc w:val="both"/>
      </w:pPr>
      <w:r>
        <w:t>4. А</w:t>
      </w:r>
      <w:r w:rsidR="00A60702" w:rsidRPr="000D4F7F">
        <w:t xml:space="preserve">вторских программ «Начальная школа XXI века» для </w:t>
      </w:r>
      <w:proofErr w:type="gramStart"/>
      <w:r w:rsidR="00A60702" w:rsidRPr="000D4F7F">
        <w:t>1-4</w:t>
      </w:r>
      <w:proofErr w:type="gramEnd"/>
      <w:r w:rsidR="00A60702" w:rsidRPr="000D4F7F">
        <w:t xml:space="preserve"> классов: «Обучение грамоте» (автор </w:t>
      </w:r>
      <w:proofErr w:type="spellStart"/>
      <w:r w:rsidR="00A60702" w:rsidRPr="000D4F7F">
        <w:t>Журова</w:t>
      </w:r>
      <w:proofErr w:type="spellEnd"/>
      <w:r w:rsidR="00A60702" w:rsidRPr="000D4F7F">
        <w:t xml:space="preserve"> Л.Е.), «Литературное чтение» (автор </w:t>
      </w:r>
      <w:proofErr w:type="spellStart"/>
      <w:r w:rsidR="00A60702" w:rsidRPr="000D4F7F">
        <w:t>Ефросинина</w:t>
      </w:r>
      <w:proofErr w:type="spellEnd"/>
      <w:r w:rsidR="00A60702" w:rsidRPr="000D4F7F">
        <w:t xml:space="preserve"> Л.А.) под общей ред. Н.Ф. Виноградовой. </w:t>
      </w:r>
    </w:p>
    <w:p w14:paraId="42FD5F9B" w14:textId="77777777" w:rsidR="000D4F7F" w:rsidRDefault="000D4F7F" w:rsidP="000D4F7F">
      <w:pPr>
        <w:pStyle w:val="Default"/>
        <w:jc w:val="both"/>
      </w:pPr>
    </w:p>
    <w:p w14:paraId="0B88E3CE" w14:textId="429F5240" w:rsidR="00A60702" w:rsidRPr="000D4F7F" w:rsidRDefault="00A60702" w:rsidP="000D4F7F">
      <w:pPr>
        <w:pStyle w:val="Default"/>
        <w:jc w:val="both"/>
      </w:pPr>
      <w:r w:rsidRPr="000D4F7F">
        <w:t>Рабочая программа учебного предмета «Литературное чтение» 1 -4 класс обеспечивает достижение планируемых результатов освоения основной образовательной программы начального общего образования МОУ «</w:t>
      </w:r>
      <w:r w:rsidR="00E87003" w:rsidRPr="000D4F7F">
        <w:t>Новогореловская школа</w:t>
      </w:r>
      <w:r w:rsidRPr="000D4F7F">
        <w:t xml:space="preserve">» </w:t>
      </w:r>
    </w:p>
    <w:p w14:paraId="08B2D7CB" w14:textId="77777777" w:rsidR="00E87003" w:rsidRPr="000D4F7F" w:rsidRDefault="00E87003" w:rsidP="000D4F7F">
      <w:pPr>
        <w:pStyle w:val="Default"/>
        <w:jc w:val="both"/>
      </w:pPr>
    </w:p>
    <w:p w14:paraId="6B70C1D4" w14:textId="0B8CBAF6" w:rsidR="00A60702" w:rsidRPr="000D4F7F" w:rsidRDefault="00A60702" w:rsidP="000D4F7F">
      <w:pPr>
        <w:pStyle w:val="Default"/>
        <w:jc w:val="both"/>
        <w:rPr>
          <w:bCs w:val="0"/>
        </w:rPr>
      </w:pPr>
      <w:r w:rsidRPr="000D4F7F">
        <w:rPr>
          <w:b/>
          <w:i/>
          <w:iCs/>
        </w:rPr>
        <w:t xml:space="preserve">Основная цель </w:t>
      </w:r>
      <w:r w:rsidRPr="000D4F7F">
        <w:rPr>
          <w:bCs w:val="0"/>
        </w:rPr>
        <w:t xml:space="preserve">курса литературного чтения - помочь </w:t>
      </w:r>
      <w:r w:rsidR="00E87003" w:rsidRPr="000D4F7F">
        <w:rPr>
          <w:bCs w:val="0"/>
        </w:rPr>
        <w:t>ребёнку</w:t>
      </w:r>
      <w:r w:rsidRPr="000D4F7F">
        <w:rPr>
          <w:bCs w:val="0"/>
        </w:rPr>
        <w:t xml:space="preserve"> стать читателем: подвести к осознанию богатого мира отечественной и зарубежной детской литературы, обогатить читательский опыт. Развитие читательских умений предполагает овладение основными видами устной и письменной литературной речи: способностью воспринимать текст произведения, слушать и слышать художественное слово, читать вслух и молча, понимать читаемое на уровне не только фактов, но и смысла (иметь свои суждения, выражать эмоциональное отношение); воссоздавать в </w:t>
      </w:r>
      <w:r w:rsidR="00110AA7" w:rsidRPr="000D4F7F">
        <w:rPr>
          <w:bCs w:val="0"/>
        </w:rPr>
        <w:t>своём</w:t>
      </w:r>
      <w:r w:rsidRPr="000D4F7F">
        <w:rPr>
          <w:bCs w:val="0"/>
        </w:rPr>
        <w:t xml:space="preserve"> воображении прочитанное (представлять мысленно героев, события) и уметь рассказывать текст произведения в разных вариантах </w:t>
      </w:r>
      <w:r w:rsidR="00E87003">
        <w:rPr>
          <w:bCs w:val="0"/>
        </w:rPr>
        <w:t>–</w:t>
      </w:r>
      <w:r w:rsidRPr="000D4F7F">
        <w:rPr>
          <w:bCs w:val="0"/>
        </w:rPr>
        <w:t xml:space="preserve"> подробно, выборочно, сжато, творчески с изменением ситуации. </w:t>
      </w:r>
    </w:p>
    <w:p w14:paraId="1275E021" w14:textId="77777777" w:rsidR="00110AA7" w:rsidRDefault="00110AA7" w:rsidP="000D4F7F">
      <w:pPr>
        <w:pStyle w:val="Default"/>
        <w:jc w:val="both"/>
        <w:rPr>
          <w:b/>
        </w:rPr>
      </w:pPr>
    </w:p>
    <w:p w14:paraId="5FC8D69A" w14:textId="30ED161B" w:rsidR="00A60702" w:rsidRPr="000D4F7F" w:rsidRDefault="00A60702" w:rsidP="000D4F7F">
      <w:pPr>
        <w:pStyle w:val="Default"/>
        <w:jc w:val="both"/>
        <w:rPr>
          <w:bCs w:val="0"/>
        </w:rPr>
      </w:pPr>
      <w:r w:rsidRPr="000D4F7F">
        <w:rPr>
          <w:b/>
        </w:rPr>
        <w:t xml:space="preserve">ПЛАНИРУЕМЫЕ РЕЗУЛЬТАТЫ ОСВОЕНИЯ ПРЕДМЕТА </w:t>
      </w:r>
    </w:p>
    <w:p w14:paraId="36DDC410" w14:textId="77777777" w:rsidR="00A60702" w:rsidRPr="000D4F7F" w:rsidRDefault="00A60702" w:rsidP="000D4F7F">
      <w:pPr>
        <w:pStyle w:val="Default"/>
        <w:jc w:val="both"/>
        <w:rPr>
          <w:bCs w:val="0"/>
        </w:rPr>
      </w:pPr>
      <w:r w:rsidRPr="000D4F7F">
        <w:rPr>
          <w:bCs w:val="0"/>
        </w:rPr>
        <w:t xml:space="preserve">Курс литературного чтения в начальной школе закладывает фундамент всего последующего образования, в котором чтение является важным элементом всех учебных действий, носит универсальный метапредметный характер. Данная программа обеспечивает достижение необходимых </w:t>
      </w:r>
      <w:r w:rsidRPr="000D4F7F">
        <w:rPr>
          <w:b/>
          <w:i/>
          <w:iCs/>
        </w:rPr>
        <w:t xml:space="preserve">личностных, метапредметных, предметных </w:t>
      </w:r>
      <w:r w:rsidRPr="000D4F7F">
        <w:rPr>
          <w:bCs w:val="0"/>
        </w:rPr>
        <w:t xml:space="preserve">результатов освоения курса, заложенных в ФГОС НОО: </w:t>
      </w:r>
    </w:p>
    <w:p w14:paraId="6FFA33DA" w14:textId="77777777" w:rsidR="00110AA7" w:rsidRDefault="00110AA7" w:rsidP="000D4F7F">
      <w:pPr>
        <w:pStyle w:val="Default"/>
        <w:jc w:val="both"/>
        <w:rPr>
          <w:b/>
        </w:rPr>
      </w:pPr>
    </w:p>
    <w:p w14:paraId="64FA3082" w14:textId="64BF548E" w:rsidR="00FA7708" w:rsidRDefault="00FA7708" w:rsidP="00FA7708">
      <w:pPr>
        <w:pStyle w:val="Default"/>
        <w:rPr>
          <w:b/>
          <w:bCs w:val="0"/>
        </w:rPr>
      </w:pPr>
      <w:r w:rsidRPr="00A8702D">
        <w:rPr>
          <w:b/>
          <w:bCs w:val="0"/>
        </w:rPr>
        <w:t>Для реализации программного материала используются учебники УМК «Начальная школа XXI века»:</w:t>
      </w:r>
    </w:p>
    <w:p w14:paraId="1B1BBE3B" w14:textId="38CA406C" w:rsidR="00FA7708" w:rsidRPr="0096651D" w:rsidRDefault="0096651D" w:rsidP="00FA7708">
      <w:pPr>
        <w:pStyle w:val="Default"/>
      </w:pPr>
      <w:r w:rsidRPr="0096651D">
        <w:rPr>
          <w:color w:val="333333"/>
          <w:shd w:val="clear" w:color="auto" w:fill="FFFFFF"/>
        </w:rPr>
        <w:t xml:space="preserve">- Букварь. </w:t>
      </w:r>
      <w:proofErr w:type="spellStart"/>
      <w:r w:rsidRPr="0096651D">
        <w:rPr>
          <w:color w:val="333333"/>
          <w:shd w:val="clear" w:color="auto" w:fill="FFFFFF"/>
        </w:rPr>
        <w:t>Журова</w:t>
      </w:r>
      <w:proofErr w:type="spellEnd"/>
      <w:r w:rsidRPr="0096651D">
        <w:rPr>
          <w:color w:val="333333"/>
          <w:shd w:val="clear" w:color="auto" w:fill="FFFFFF"/>
        </w:rPr>
        <w:t xml:space="preserve"> </w:t>
      </w:r>
      <w:proofErr w:type="gramStart"/>
      <w:r w:rsidRPr="0096651D">
        <w:rPr>
          <w:color w:val="333333"/>
          <w:shd w:val="clear" w:color="auto" w:fill="FFFFFF"/>
        </w:rPr>
        <w:t>Л.Е.</w:t>
      </w:r>
      <w:proofErr w:type="gramEnd"/>
      <w:r w:rsidRPr="0096651D">
        <w:rPr>
          <w:color w:val="333333"/>
          <w:shd w:val="clear" w:color="auto" w:fill="FFFFFF"/>
        </w:rPr>
        <w:t>, Евдокимова А.О.</w:t>
      </w:r>
      <w:r w:rsidRPr="0096651D">
        <w:rPr>
          <w:color w:val="333333"/>
        </w:rPr>
        <w:br/>
      </w:r>
      <w:r w:rsidRPr="0096651D">
        <w:rPr>
          <w:b/>
          <w:bCs w:val="0"/>
          <w:color w:val="333333"/>
          <w:shd w:val="clear" w:color="auto" w:fill="FFFFFF"/>
        </w:rPr>
        <w:t>- </w:t>
      </w:r>
      <w:r w:rsidRPr="0096651D">
        <w:rPr>
          <w:rStyle w:val="a4"/>
          <w:b w:val="0"/>
          <w:bCs/>
          <w:color w:val="333333"/>
          <w:bdr w:val="none" w:sz="0" w:space="0" w:color="auto" w:frame="1"/>
          <w:shd w:val="clear" w:color="auto" w:fill="FFFFFF"/>
        </w:rPr>
        <w:t>Литературное чтение.</w:t>
      </w:r>
      <w:r w:rsidRPr="0096651D">
        <w:rPr>
          <w:color w:val="333333"/>
          <w:shd w:val="clear" w:color="auto" w:fill="FFFFFF"/>
        </w:rPr>
        <w:t xml:space="preserve"> 1 класс. </w:t>
      </w:r>
      <w:proofErr w:type="spellStart"/>
      <w:r w:rsidRPr="0096651D">
        <w:rPr>
          <w:color w:val="333333"/>
          <w:shd w:val="clear" w:color="auto" w:fill="FFFFFF"/>
        </w:rPr>
        <w:t>Ефросинина</w:t>
      </w:r>
      <w:proofErr w:type="spellEnd"/>
      <w:r w:rsidRPr="0096651D">
        <w:rPr>
          <w:color w:val="333333"/>
          <w:shd w:val="clear" w:color="auto" w:fill="FFFFFF"/>
        </w:rPr>
        <w:t xml:space="preserve"> Л.А., Долгих </w:t>
      </w:r>
      <w:proofErr w:type="gramStart"/>
      <w:r w:rsidRPr="0096651D">
        <w:rPr>
          <w:color w:val="333333"/>
          <w:shd w:val="clear" w:color="auto" w:fill="FFFFFF"/>
        </w:rPr>
        <w:t>М.В.</w:t>
      </w:r>
      <w:proofErr w:type="gramEnd"/>
    </w:p>
    <w:p w14:paraId="762DB190" w14:textId="444105F2" w:rsidR="0096651D" w:rsidRDefault="0096651D" w:rsidP="00FA7708">
      <w:pPr>
        <w:pStyle w:val="Default"/>
        <w:rPr>
          <w:b/>
          <w:bCs w:val="0"/>
          <w:color w:val="333333"/>
          <w:shd w:val="clear" w:color="auto" w:fill="FFFFFF"/>
        </w:rPr>
      </w:pPr>
      <w:r w:rsidRPr="0096651D">
        <w:rPr>
          <w:b/>
          <w:bCs w:val="0"/>
          <w:color w:val="333333"/>
          <w:shd w:val="clear" w:color="auto" w:fill="FFFFFF"/>
        </w:rPr>
        <w:t>- </w:t>
      </w:r>
      <w:r w:rsidRPr="0096651D">
        <w:rPr>
          <w:rStyle w:val="a4"/>
          <w:b w:val="0"/>
          <w:bCs/>
          <w:color w:val="333333"/>
          <w:bdr w:val="none" w:sz="0" w:space="0" w:color="auto" w:frame="1"/>
          <w:shd w:val="clear" w:color="auto" w:fill="FFFFFF"/>
        </w:rPr>
        <w:t>Литературное чтение.</w:t>
      </w:r>
      <w:r w:rsidRPr="0096651D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2</w:t>
      </w:r>
      <w:r w:rsidRPr="0096651D">
        <w:rPr>
          <w:color w:val="333333"/>
          <w:shd w:val="clear" w:color="auto" w:fill="FFFFFF"/>
        </w:rPr>
        <w:t xml:space="preserve"> класс. </w:t>
      </w:r>
      <w:proofErr w:type="spellStart"/>
      <w:r w:rsidRPr="0096651D">
        <w:rPr>
          <w:color w:val="333333"/>
          <w:shd w:val="clear" w:color="auto" w:fill="FFFFFF"/>
        </w:rPr>
        <w:t>Ефросинина</w:t>
      </w:r>
      <w:proofErr w:type="spellEnd"/>
      <w:r w:rsidRPr="0096651D">
        <w:rPr>
          <w:color w:val="333333"/>
          <w:shd w:val="clear" w:color="auto" w:fill="FFFFFF"/>
        </w:rPr>
        <w:t xml:space="preserve"> Л.А., Долгих </w:t>
      </w:r>
      <w:proofErr w:type="gramStart"/>
      <w:r w:rsidRPr="0096651D">
        <w:rPr>
          <w:color w:val="333333"/>
          <w:shd w:val="clear" w:color="auto" w:fill="FFFFFF"/>
        </w:rPr>
        <w:t>М.В.</w:t>
      </w:r>
      <w:proofErr w:type="gramEnd"/>
      <w:r w:rsidRPr="0096651D">
        <w:rPr>
          <w:b/>
          <w:bCs w:val="0"/>
          <w:color w:val="333333"/>
          <w:shd w:val="clear" w:color="auto" w:fill="FFFFFF"/>
        </w:rPr>
        <w:t xml:space="preserve"> </w:t>
      </w:r>
    </w:p>
    <w:p w14:paraId="2D26F76C" w14:textId="19B10C6B" w:rsidR="0096651D" w:rsidRDefault="0096651D" w:rsidP="00FA7708">
      <w:pPr>
        <w:pStyle w:val="Default"/>
        <w:rPr>
          <w:b/>
          <w:bCs w:val="0"/>
          <w:color w:val="333333"/>
          <w:shd w:val="clear" w:color="auto" w:fill="FFFFFF"/>
        </w:rPr>
      </w:pPr>
      <w:r w:rsidRPr="0096651D">
        <w:rPr>
          <w:b/>
          <w:bCs w:val="0"/>
          <w:color w:val="333333"/>
          <w:shd w:val="clear" w:color="auto" w:fill="FFFFFF"/>
        </w:rPr>
        <w:t>- </w:t>
      </w:r>
      <w:r w:rsidRPr="0096651D">
        <w:rPr>
          <w:rStyle w:val="a4"/>
          <w:b w:val="0"/>
          <w:bCs/>
          <w:color w:val="333333"/>
          <w:bdr w:val="none" w:sz="0" w:space="0" w:color="auto" w:frame="1"/>
          <w:shd w:val="clear" w:color="auto" w:fill="FFFFFF"/>
        </w:rPr>
        <w:t>Литературное чтение.</w:t>
      </w:r>
      <w:r w:rsidRPr="0096651D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3</w:t>
      </w:r>
      <w:r w:rsidRPr="0096651D">
        <w:rPr>
          <w:color w:val="333333"/>
          <w:shd w:val="clear" w:color="auto" w:fill="FFFFFF"/>
        </w:rPr>
        <w:t xml:space="preserve"> класс. </w:t>
      </w:r>
      <w:proofErr w:type="spellStart"/>
      <w:r w:rsidRPr="0096651D">
        <w:rPr>
          <w:color w:val="333333"/>
          <w:shd w:val="clear" w:color="auto" w:fill="FFFFFF"/>
        </w:rPr>
        <w:t>Ефросинина</w:t>
      </w:r>
      <w:proofErr w:type="spellEnd"/>
      <w:r w:rsidRPr="0096651D">
        <w:rPr>
          <w:color w:val="333333"/>
          <w:shd w:val="clear" w:color="auto" w:fill="FFFFFF"/>
        </w:rPr>
        <w:t xml:space="preserve"> Л.А., Долгих </w:t>
      </w:r>
      <w:proofErr w:type="gramStart"/>
      <w:r w:rsidRPr="0096651D">
        <w:rPr>
          <w:color w:val="333333"/>
          <w:shd w:val="clear" w:color="auto" w:fill="FFFFFF"/>
        </w:rPr>
        <w:t>М.В.</w:t>
      </w:r>
      <w:proofErr w:type="gramEnd"/>
      <w:r w:rsidRPr="0096651D">
        <w:rPr>
          <w:b/>
          <w:bCs w:val="0"/>
          <w:color w:val="333333"/>
          <w:shd w:val="clear" w:color="auto" w:fill="FFFFFF"/>
        </w:rPr>
        <w:t xml:space="preserve"> </w:t>
      </w:r>
    </w:p>
    <w:p w14:paraId="2A08D244" w14:textId="16B3D54D" w:rsidR="00FA7708" w:rsidRDefault="0096651D" w:rsidP="00FA7708">
      <w:pPr>
        <w:pStyle w:val="Default"/>
        <w:rPr>
          <w:color w:val="333333"/>
          <w:shd w:val="clear" w:color="auto" w:fill="FFFFFF"/>
        </w:rPr>
      </w:pPr>
      <w:r w:rsidRPr="0096651D">
        <w:rPr>
          <w:b/>
          <w:bCs w:val="0"/>
          <w:color w:val="333333"/>
          <w:shd w:val="clear" w:color="auto" w:fill="FFFFFF"/>
        </w:rPr>
        <w:t>- </w:t>
      </w:r>
      <w:r w:rsidRPr="0096651D">
        <w:rPr>
          <w:rStyle w:val="a4"/>
          <w:b w:val="0"/>
          <w:bCs/>
          <w:color w:val="333333"/>
          <w:bdr w:val="none" w:sz="0" w:space="0" w:color="auto" w:frame="1"/>
          <w:shd w:val="clear" w:color="auto" w:fill="FFFFFF"/>
        </w:rPr>
        <w:t>Литературное чтение.</w:t>
      </w:r>
      <w:r w:rsidRPr="0096651D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4</w:t>
      </w:r>
      <w:r w:rsidRPr="0096651D">
        <w:rPr>
          <w:color w:val="333333"/>
          <w:shd w:val="clear" w:color="auto" w:fill="FFFFFF"/>
        </w:rPr>
        <w:t xml:space="preserve"> класс. </w:t>
      </w:r>
      <w:proofErr w:type="spellStart"/>
      <w:r w:rsidRPr="0096651D">
        <w:rPr>
          <w:color w:val="333333"/>
          <w:shd w:val="clear" w:color="auto" w:fill="FFFFFF"/>
        </w:rPr>
        <w:t>Ефросинина</w:t>
      </w:r>
      <w:proofErr w:type="spellEnd"/>
      <w:r w:rsidRPr="0096651D">
        <w:rPr>
          <w:color w:val="333333"/>
          <w:shd w:val="clear" w:color="auto" w:fill="FFFFFF"/>
        </w:rPr>
        <w:t xml:space="preserve"> Л.А., Долгих </w:t>
      </w:r>
      <w:proofErr w:type="gramStart"/>
      <w:r w:rsidRPr="0096651D">
        <w:rPr>
          <w:color w:val="333333"/>
          <w:shd w:val="clear" w:color="auto" w:fill="FFFFFF"/>
        </w:rPr>
        <w:t>М.В.</w:t>
      </w:r>
      <w:proofErr w:type="gramEnd"/>
    </w:p>
    <w:p w14:paraId="0C0A9F5A" w14:textId="0E8FF1E7" w:rsidR="0096651D" w:rsidRDefault="0096651D" w:rsidP="00FA7708">
      <w:pPr>
        <w:pStyle w:val="Default"/>
        <w:rPr>
          <w:color w:val="333333"/>
          <w:shd w:val="clear" w:color="auto" w:fill="FFFFFF"/>
        </w:rPr>
      </w:pPr>
    </w:p>
    <w:sectPr w:rsidR="0096651D" w:rsidSect="0029253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2471"/>
    <w:multiLevelType w:val="hybridMultilevel"/>
    <w:tmpl w:val="929FA6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772593"/>
    <w:multiLevelType w:val="hybridMultilevel"/>
    <w:tmpl w:val="3F366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336E"/>
    <w:multiLevelType w:val="hybridMultilevel"/>
    <w:tmpl w:val="88A45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1087E"/>
    <w:multiLevelType w:val="hybridMultilevel"/>
    <w:tmpl w:val="EB98D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43774"/>
    <w:multiLevelType w:val="hybridMultilevel"/>
    <w:tmpl w:val="44A86F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5B0FC5"/>
    <w:multiLevelType w:val="hybridMultilevel"/>
    <w:tmpl w:val="3D32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D6040"/>
    <w:multiLevelType w:val="hybridMultilevel"/>
    <w:tmpl w:val="A9D4C3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80491B"/>
    <w:multiLevelType w:val="hybridMultilevel"/>
    <w:tmpl w:val="AA3E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07D28"/>
    <w:multiLevelType w:val="hybridMultilevel"/>
    <w:tmpl w:val="9864A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42BDE"/>
    <w:multiLevelType w:val="hybridMultilevel"/>
    <w:tmpl w:val="4BD0D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8322B"/>
    <w:multiLevelType w:val="hybridMultilevel"/>
    <w:tmpl w:val="B2CCBE18"/>
    <w:lvl w:ilvl="0" w:tplc="D9FE72C2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46F10"/>
    <w:multiLevelType w:val="hybridMultilevel"/>
    <w:tmpl w:val="2772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B1D4F"/>
    <w:multiLevelType w:val="hybridMultilevel"/>
    <w:tmpl w:val="30188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0091D"/>
    <w:multiLevelType w:val="hybridMultilevel"/>
    <w:tmpl w:val="BC9C5E0E"/>
    <w:lvl w:ilvl="0" w:tplc="D9FE72C2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2191F"/>
    <w:multiLevelType w:val="hybridMultilevel"/>
    <w:tmpl w:val="61F8D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37BBC"/>
    <w:multiLevelType w:val="hybridMultilevel"/>
    <w:tmpl w:val="3D3A3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13"/>
  </w:num>
  <w:num w:numId="5">
    <w:abstractNumId w:val="10"/>
  </w:num>
  <w:num w:numId="6">
    <w:abstractNumId w:val="9"/>
  </w:num>
  <w:num w:numId="7">
    <w:abstractNumId w:val="0"/>
  </w:num>
  <w:num w:numId="8">
    <w:abstractNumId w:val="1"/>
  </w:num>
  <w:num w:numId="9">
    <w:abstractNumId w:val="15"/>
  </w:num>
  <w:num w:numId="10">
    <w:abstractNumId w:val="8"/>
  </w:num>
  <w:num w:numId="11">
    <w:abstractNumId w:val="7"/>
  </w:num>
  <w:num w:numId="12">
    <w:abstractNumId w:val="5"/>
  </w:num>
  <w:num w:numId="13">
    <w:abstractNumId w:val="4"/>
  </w:num>
  <w:num w:numId="14">
    <w:abstractNumId w:val="6"/>
  </w:num>
  <w:num w:numId="15">
    <w:abstractNumId w:val="2"/>
  </w:num>
  <w:num w:numId="1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59"/>
    <w:rsid w:val="0000219B"/>
    <w:rsid w:val="000D33D1"/>
    <w:rsid w:val="000D4F7F"/>
    <w:rsid w:val="00101BDA"/>
    <w:rsid w:val="00110AA7"/>
    <w:rsid w:val="001470C3"/>
    <w:rsid w:val="001E3AF9"/>
    <w:rsid w:val="00244CB9"/>
    <w:rsid w:val="0029253F"/>
    <w:rsid w:val="00294974"/>
    <w:rsid w:val="002B43D0"/>
    <w:rsid w:val="00301797"/>
    <w:rsid w:val="00352EE1"/>
    <w:rsid w:val="003B3E59"/>
    <w:rsid w:val="00451728"/>
    <w:rsid w:val="005042AB"/>
    <w:rsid w:val="005267C1"/>
    <w:rsid w:val="0056351C"/>
    <w:rsid w:val="005A0AC6"/>
    <w:rsid w:val="005A2E16"/>
    <w:rsid w:val="005F0852"/>
    <w:rsid w:val="005F3B07"/>
    <w:rsid w:val="005F6E6D"/>
    <w:rsid w:val="00636943"/>
    <w:rsid w:val="006473F6"/>
    <w:rsid w:val="006C330D"/>
    <w:rsid w:val="006E5CCE"/>
    <w:rsid w:val="006F39AE"/>
    <w:rsid w:val="007045AB"/>
    <w:rsid w:val="007C5853"/>
    <w:rsid w:val="0082358D"/>
    <w:rsid w:val="0082405A"/>
    <w:rsid w:val="00860938"/>
    <w:rsid w:val="008E7E34"/>
    <w:rsid w:val="009305A1"/>
    <w:rsid w:val="0096651D"/>
    <w:rsid w:val="00A17CC3"/>
    <w:rsid w:val="00A60702"/>
    <w:rsid w:val="00A77E39"/>
    <w:rsid w:val="00A919EF"/>
    <w:rsid w:val="00AB7EAD"/>
    <w:rsid w:val="00AC6C43"/>
    <w:rsid w:val="00AD719D"/>
    <w:rsid w:val="00B3082A"/>
    <w:rsid w:val="00BC6DEC"/>
    <w:rsid w:val="00C73006"/>
    <w:rsid w:val="00CD5DF9"/>
    <w:rsid w:val="00D31118"/>
    <w:rsid w:val="00D314BD"/>
    <w:rsid w:val="00D63902"/>
    <w:rsid w:val="00D95583"/>
    <w:rsid w:val="00DB68DB"/>
    <w:rsid w:val="00DE5415"/>
    <w:rsid w:val="00E87003"/>
    <w:rsid w:val="00E9656C"/>
    <w:rsid w:val="00EC19AB"/>
    <w:rsid w:val="00EE0728"/>
    <w:rsid w:val="00EE53E0"/>
    <w:rsid w:val="00F9548E"/>
    <w:rsid w:val="00FA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4406"/>
  <w15:chartTrackingRefBased/>
  <w15:docId w15:val="{3F7CE183-DF62-49D8-AE35-65A3DB3A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0702"/>
    <w:pPr>
      <w:autoSpaceDE w:val="0"/>
      <w:autoSpaceDN w:val="0"/>
      <w:adjustRightInd w:val="0"/>
      <w:spacing w:after="0" w:line="240" w:lineRule="auto"/>
    </w:pPr>
  </w:style>
  <w:style w:type="paragraph" w:styleId="a3">
    <w:name w:val="List Paragraph"/>
    <w:basedOn w:val="a"/>
    <w:uiPriority w:val="34"/>
    <w:qFormat/>
    <w:rsid w:val="005F3B07"/>
    <w:pPr>
      <w:ind w:left="720"/>
      <w:contextualSpacing/>
    </w:pPr>
  </w:style>
  <w:style w:type="character" w:styleId="a4">
    <w:name w:val="Strong"/>
    <w:basedOn w:val="a0"/>
    <w:uiPriority w:val="22"/>
    <w:qFormat/>
    <w:rsid w:val="0096651D"/>
    <w:rPr>
      <w:b/>
      <w:bCs w:val="0"/>
    </w:rPr>
  </w:style>
  <w:style w:type="table" w:styleId="a5">
    <w:name w:val="Table Grid"/>
    <w:basedOn w:val="a1"/>
    <w:uiPriority w:val="59"/>
    <w:rsid w:val="006473F6"/>
    <w:pPr>
      <w:spacing w:after="0" w:line="240" w:lineRule="auto"/>
    </w:pPr>
    <w:rPr>
      <w:rFonts w:asciiTheme="minorHAnsi" w:hAnsiTheme="minorHAnsi" w:cstheme="minorBidi"/>
      <w:b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C330D"/>
    <w:pPr>
      <w:spacing w:before="100" w:beforeAutospacing="1" w:after="100" w:afterAutospacing="1" w:line="240" w:lineRule="auto"/>
    </w:pPr>
    <w:rPr>
      <w:rFonts w:eastAsia="Times New Roman"/>
      <w:bCs w:val="0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Зайцева</dc:creator>
  <cp:keywords/>
  <dc:description/>
  <cp:lastModifiedBy>Наталья Зайцева</cp:lastModifiedBy>
  <cp:revision>44</cp:revision>
  <dcterms:created xsi:type="dcterms:W3CDTF">2021-07-28T21:25:00Z</dcterms:created>
  <dcterms:modified xsi:type="dcterms:W3CDTF">2022-01-17T17:54:00Z</dcterms:modified>
</cp:coreProperties>
</file>